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591D23">
        <w:rPr>
          <w:rFonts w:ascii="Century Gothic" w:hAnsi="Century Gothic" w:cs="Arial"/>
          <w:b/>
          <w:caps/>
          <w:sz w:val="28"/>
          <w:szCs w:val="28"/>
        </w:rPr>
        <w:t>FEBRUARY 18</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591D23" w:rsidRPr="006E5A02" w:rsidRDefault="009939FB" w:rsidP="00591D23">
      <w:pPr>
        <w:jc w:val="both"/>
        <w:rPr>
          <w:rFonts w:ascii="Century Gothic" w:hAnsi="Century Gothic" w:cs="Arial"/>
          <w:sz w:val="22"/>
          <w:szCs w:val="22"/>
        </w:rPr>
      </w:pPr>
      <w:r w:rsidRPr="006E5A02">
        <w:rPr>
          <w:rFonts w:ascii="Century Gothic" w:hAnsi="Century Gothic" w:cs="Arial"/>
          <w:sz w:val="22"/>
          <w:szCs w:val="22"/>
        </w:rPr>
        <w:t xml:space="preserve">Margaret Miller - President, </w:t>
      </w:r>
      <w:r w:rsidR="006E5A02" w:rsidRPr="006E5A02">
        <w:rPr>
          <w:rFonts w:ascii="Century Gothic" w:hAnsi="Century Gothic" w:cs="Arial"/>
          <w:sz w:val="22"/>
          <w:szCs w:val="22"/>
        </w:rPr>
        <w:t xml:space="preserve">Jose Ramos – Vice President, </w:t>
      </w:r>
      <w:r w:rsidR="00CB6891" w:rsidRPr="006E5A02">
        <w:rPr>
          <w:rFonts w:ascii="Century Gothic" w:hAnsi="Century Gothic" w:cs="Arial"/>
          <w:sz w:val="22"/>
          <w:szCs w:val="22"/>
        </w:rPr>
        <w:t xml:space="preserve">Susan Anderson-Krieg – </w:t>
      </w:r>
      <w:r w:rsidR="00E64E91" w:rsidRPr="006E5A02">
        <w:rPr>
          <w:rFonts w:ascii="Century Gothic" w:hAnsi="Century Gothic" w:cs="Arial"/>
          <w:sz w:val="22"/>
          <w:szCs w:val="22"/>
        </w:rPr>
        <w:t>Treasurer</w:t>
      </w:r>
      <w:r w:rsidR="00270D5B" w:rsidRPr="006E5A02">
        <w:rPr>
          <w:rFonts w:ascii="Century Gothic" w:hAnsi="Century Gothic" w:cs="Arial"/>
          <w:sz w:val="22"/>
          <w:szCs w:val="22"/>
        </w:rPr>
        <w:t>,</w:t>
      </w:r>
      <w:r w:rsidR="00351383" w:rsidRPr="006E5A02">
        <w:rPr>
          <w:rFonts w:ascii="Century Gothic" w:hAnsi="Century Gothic" w:cs="Arial"/>
          <w:sz w:val="22"/>
          <w:szCs w:val="22"/>
        </w:rPr>
        <w:t xml:space="preserve"> </w:t>
      </w:r>
      <w:r w:rsidR="00591D23" w:rsidRPr="006E5A02">
        <w:rPr>
          <w:rFonts w:ascii="Century Gothic" w:hAnsi="Century Gothic" w:cs="Arial"/>
          <w:sz w:val="22"/>
          <w:szCs w:val="22"/>
        </w:rPr>
        <w:t xml:space="preserve">Marion Kelly – Director, </w:t>
      </w:r>
      <w:proofErr w:type="spellStart"/>
      <w:r w:rsidR="00591D23" w:rsidRPr="006E5A02">
        <w:rPr>
          <w:rFonts w:ascii="Century Gothic" w:hAnsi="Century Gothic" w:cs="Arial"/>
          <w:sz w:val="22"/>
          <w:szCs w:val="22"/>
        </w:rPr>
        <w:t>Tykieyen</w:t>
      </w:r>
      <w:proofErr w:type="spellEnd"/>
      <w:r w:rsidR="00591D23" w:rsidRPr="006E5A02">
        <w:rPr>
          <w:rFonts w:ascii="Century Gothic" w:hAnsi="Century Gothic" w:cs="Arial"/>
          <w:sz w:val="22"/>
          <w:szCs w:val="22"/>
        </w:rPr>
        <w:t xml:space="preserve"> Moore – Director</w:t>
      </w:r>
      <w:r w:rsidR="00591D23">
        <w:rPr>
          <w:rFonts w:ascii="Century Gothic" w:hAnsi="Century Gothic" w:cs="Arial"/>
          <w:sz w:val="22"/>
          <w:szCs w:val="22"/>
        </w:rPr>
        <w:t xml:space="preserve"> </w:t>
      </w:r>
      <w:r w:rsidR="00591D23" w:rsidRPr="006E5A02">
        <w:rPr>
          <w:rFonts w:ascii="Century Gothic" w:hAnsi="Century Gothic" w:cs="Arial"/>
          <w:sz w:val="22"/>
          <w:szCs w:val="22"/>
        </w:rPr>
        <w:t>(arrived 9:04am), Gloria Va</w:t>
      </w:r>
      <w:r w:rsidR="00591D23">
        <w:rPr>
          <w:rFonts w:ascii="Century Gothic" w:hAnsi="Century Gothic" w:cs="Arial"/>
          <w:sz w:val="22"/>
          <w:szCs w:val="22"/>
        </w:rPr>
        <w:t>n Winkle – Kirschner – Director, Josefina Garcia – Director.</w:t>
      </w:r>
    </w:p>
    <w:p w:rsidR="009B2A58" w:rsidRPr="006E5A02" w:rsidRDefault="00591D23" w:rsidP="006E5A02">
      <w:pPr>
        <w:jc w:val="both"/>
        <w:rPr>
          <w:rFonts w:ascii="Century Gothic" w:hAnsi="Century Gothic" w:cs="Arial"/>
          <w:b/>
          <w:sz w:val="22"/>
          <w:szCs w:val="22"/>
          <w:u w:val="single"/>
        </w:rPr>
      </w:pPr>
      <w:r w:rsidRPr="006E5A02">
        <w:rPr>
          <w:rFonts w:ascii="Century Gothic" w:hAnsi="Century Gothic" w:cs="Arial"/>
          <w:sz w:val="22"/>
          <w:szCs w:val="22"/>
        </w:rPr>
        <w:t xml:space="preserve"> </w:t>
      </w:r>
      <w:r w:rsidR="00A62879" w:rsidRPr="006E5A02">
        <w:rPr>
          <w:rFonts w:ascii="Century Gothic" w:hAnsi="Century Gothic" w:cs="Arial"/>
          <w:sz w:val="22"/>
          <w:szCs w:val="22"/>
        </w:rPr>
        <w:t xml:space="preserve"> </w:t>
      </w:r>
    </w:p>
    <w:p w:rsidR="009B2A58"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541EEB" w:rsidRPr="006E5A02" w:rsidRDefault="0090786C" w:rsidP="00591D23">
      <w:pPr>
        <w:jc w:val="both"/>
        <w:rPr>
          <w:rFonts w:ascii="Century Gothic" w:hAnsi="Century Gothic" w:cs="Arial"/>
          <w:b/>
          <w:sz w:val="22"/>
          <w:szCs w:val="22"/>
          <w:u w:val="single"/>
        </w:rPr>
      </w:pPr>
      <w:r w:rsidRPr="006E5A02">
        <w:rPr>
          <w:rFonts w:ascii="Century Gothic" w:hAnsi="Century Gothic" w:cs="Arial"/>
          <w:sz w:val="22"/>
          <w:szCs w:val="22"/>
        </w:rPr>
        <w:t>Marisol Santos – Secretary</w:t>
      </w:r>
      <w:r>
        <w:rPr>
          <w:rFonts w:ascii="Century Gothic" w:hAnsi="Century Gothic" w:cs="Arial"/>
          <w:sz w:val="22"/>
          <w:szCs w:val="22"/>
        </w:rPr>
        <w:t xml:space="preserve">, </w:t>
      </w:r>
      <w:r w:rsidR="00591D23" w:rsidRPr="006E5A02">
        <w:rPr>
          <w:rFonts w:ascii="Century Gothic" w:hAnsi="Century Gothic" w:cs="Arial"/>
          <w:sz w:val="22"/>
          <w:szCs w:val="22"/>
        </w:rPr>
        <w:t>Debra Youngfelt – Director.</w:t>
      </w:r>
      <w:r w:rsidR="002269AA" w:rsidRPr="006E5A02">
        <w:rPr>
          <w:rFonts w:ascii="Century Gothic" w:hAnsi="Century Gothic" w:cs="Arial"/>
          <w:sz w:val="22"/>
          <w:szCs w:val="22"/>
        </w:rPr>
        <w:t xml:space="preserve"> </w:t>
      </w:r>
    </w:p>
    <w:p w:rsidR="00591D23" w:rsidRDefault="00591D23" w:rsidP="006E5A02">
      <w:pPr>
        <w:jc w:val="both"/>
        <w:rPr>
          <w:rFonts w:ascii="Century Gothic" w:hAnsi="Century Gothic" w:cs="Arial"/>
          <w:b/>
          <w:sz w:val="22"/>
          <w:szCs w:val="22"/>
          <w:u w:val="single"/>
        </w:rPr>
      </w:pPr>
    </w:p>
    <w:p w:rsidR="00A62879"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9B2A58" w:rsidRPr="006E5A02" w:rsidRDefault="008B3884" w:rsidP="006E5A02">
      <w:pPr>
        <w:jc w:val="both"/>
        <w:rPr>
          <w:rFonts w:ascii="Century Gothic" w:hAnsi="Century Gothic" w:cs="Arial"/>
          <w:sz w:val="22"/>
          <w:szCs w:val="22"/>
        </w:rPr>
      </w:pPr>
      <w:r w:rsidRPr="006E5A02">
        <w:rPr>
          <w:rFonts w:ascii="Century Gothic" w:hAnsi="Century Gothic" w:cs="Arial"/>
          <w:sz w:val="22"/>
          <w:szCs w:val="22"/>
        </w:rPr>
        <w:t xml:space="preserve">Janice Smith </w:t>
      </w:r>
      <w:r w:rsidR="006E5A02" w:rsidRPr="006E5A02">
        <w:rPr>
          <w:rFonts w:ascii="Century Gothic" w:hAnsi="Century Gothic" w:cs="Arial"/>
          <w:sz w:val="22"/>
          <w:szCs w:val="22"/>
        </w:rPr>
        <w:t>–</w:t>
      </w:r>
      <w:r w:rsidRPr="006E5A02">
        <w:rPr>
          <w:rFonts w:ascii="Century Gothic" w:hAnsi="Century Gothic" w:cs="Arial"/>
          <w:sz w:val="22"/>
          <w:szCs w:val="22"/>
        </w:rPr>
        <w:t xml:space="preserve"> Hughes</w:t>
      </w:r>
      <w:r w:rsidR="006E5A02" w:rsidRPr="006E5A02">
        <w:rPr>
          <w:rFonts w:ascii="Century Gothic" w:hAnsi="Century Gothic" w:cs="Arial"/>
          <w:sz w:val="22"/>
          <w:szCs w:val="22"/>
        </w:rPr>
        <w:t>.</w:t>
      </w:r>
    </w:p>
    <w:p w:rsidR="00A62879" w:rsidRPr="006E5A02" w:rsidRDefault="00A62879" w:rsidP="006E5A02">
      <w:pPr>
        <w:jc w:val="both"/>
        <w:rPr>
          <w:rFonts w:ascii="Century Gothic" w:hAnsi="Century Gothic" w:cs="Arial"/>
          <w:b/>
          <w:sz w:val="22"/>
          <w:szCs w:val="22"/>
          <w:u w:val="single"/>
        </w:rPr>
      </w:pPr>
    </w:p>
    <w:p w:rsidR="009B2A58"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6E5A02">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6E5A02">
      <w:pPr>
        <w:jc w:val="both"/>
        <w:rPr>
          <w:rFonts w:ascii="Century Gothic" w:hAnsi="Century Gothic" w:cs="Arial"/>
          <w:b/>
          <w:sz w:val="22"/>
          <w:szCs w:val="22"/>
          <w:u w:val="single"/>
        </w:rPr>
      </w:pPr>
    </w:p>
    <w:p w:rsidR="009B2A58" w:rsidRPr="006E5A02" w:rsidRDefault="009B2A58" w:rsidP="006E5A02">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6E5A02">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Renee Villanueva, Secretary Pro-</w:t>
      </w:r>
      <w:proofErr w:type="spellStart"/>
      <w:r w:rsidR="005B257A">
        <w:rPr>
          <w:rFonts w:ascii="Century Gothic" w:hAnsi="Century Gothic" w:cs="Arial"/>
          <w:sz w:val="22"/>
          <w:szCs w:val="22"/>
        </w:rPr>
        <w:t>Tem</w:t>
      </w:r>
      <w:proofErr w:type="spellEnd"/>
      <w:r w:rsidR="005B257A">
        <w:rPr>
          <w:rFonts w:ascii="Century Gothic" w:hAnsi="Century Gothic" w:cs="Arial"/>
          <w:sz w:val="22"/>
          <w:szCs w:val="22"/>
        </w:rPr>
        <w:t xml:space="preserve">. </w:t>
      </w:r>
    </w:p>
    <w:p w:rsidR="00080662" w:rsidRPr="006E5A02" w:rsidRDefault="00080662" w:rsidP="006E5A02">
      <w:pPr>
        <w:jc w:val="both"/>
        <w:rPr>
          <w:rFonts w:ascii="Century Gothic" w:hAnsi="Century Gothic" w:cs="Arial"/>
          <w:b/>
          <w:sz w:val="22"/>
          <w:szCs w:val="22"/>
          <w:u w:val="single"/>
        </w:rPr>
      </w:pPr>
    </w:p>
    <w:p w:rsidR="009B2A58" w:rsidRPr="006E5A02" w:rsidRDefault="009B2A58" w:rsidP="006E5A02">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BE4A0F" w:rsidRPr="006E5A02" w:rsidRDefault="008B3884" w:rsidP="006E5A02">
      <w:pPr>
        <w:jc w:val="both"/>
        <w:rPr>
          <w:rFonts w:ascii="Century Gothic" w:hAnsi="Century Gothic" w:cs="Arial"/>
          <w:sz w:val="22"/>
          <w:szCs w:val="22"/>
        </w:rPr>
      </w:pPr>
      <w:r w:rsidRPr="006E5A02">
        <w:rPr>
          <w:rFonts w:ascii="Century Gothic" w:hAnsi="Century Gothic" w:cs="Arial"/>
          <w:sz w:val="22"/>
          <w:szCs w:val="22"/>
        </w:rPr>
        <w:t>Sanford</w:t>
      </w:r>
      <w:r w:rsidR="008713E6" w:rsidRPr="006E5A02">
        <w:rPr>
          <w:rFonts w:ascii="Century Gothic" w:hAnsi="Century Gothic" w:cs="Arial"/>
          <w:sz w:val="22"/>
          <w:szCs w:val="22"/>
        </w:rPr>
        <w:t xml:space="preserve"> (5-1539/5-4810)</w:t>
      </w:r>
      <w:r w:rsidRPr="006E5A02">
        <w:rPr>
          <w:rFonts w:ascii="Century Gothic" w:hAnsi="Century Gothic" w:cs="Arial"/>
          <w:sz w:val="22"/>
          <w:szCs w:val="22"/>
        </w:rPr>
        <w:t>,</w:t>
      </w:r>
      <w:r w:rsidR="004B2366" w:rsidRPr="006E5A02">
        <w:rPr>
          <w:rFonts w:ascii="Century Gothic" w:hAnsi="Century Gothic" w:cs="Arial"/>
          <w:sz w:val="22"/>
          <w:szCs w:val="22"/>
        </w:rPr>
        <w:t xml:space="preserve"> </w:t>
      </w:r>
      <w:r w:rsidR="00A658DA" w:rsidRPr="006E5A02">
        <w:rPr>
          <w:rFonts w:ascii="Century Gothic" w:hAnsi="Century Gothic" w:cs="Arial"/>
          <w:sz w:val="22"/>
          <w:szCs w:val="22"/>
        </w:rPr>
        <w:t>Broxmeier</w:t>
      </w:r>
      <w:r w:rsidR="008713E6" w:rsidRPr="006E5A02">
        <w:rPr>
          <w:rFonts w:ascii="Century Gothic" w:hAnsi="Century Gothic" w:cs="Arial"/>
          <w:sz w:val="22"/>
          <w:szCs w:val="22"/>
        </w:rPr>
        <w:t xml:space="preserve"> (5-0335)</w:t>
      </w:r>
      <w:r w:rsidR="00E0414B" w:rsidRPr="006E5A02">
        <w:rPr>
          <w:rFonts w:ascii="Century Gothic" w:hAnsi="Century Gothic" w:cs="Arial"/>
          <w:sz w:val="22"/>
          <w:szCs w:val="22"/>
        </w:rPr>
        <w:t xml:space="preserve">, </w:t>
      </w:r>
      <w:r w:rsidR="00591D23">
        <w:rPr>
          <w:rFonts w:ascii="Century Gothic" w:hAnsi="Century Gothic" w:cs="Arial"/>
          <w:sz w:val="22"/>
          <w:szCs w:val="22"/>
        </w:rPr>
        <w:t>Moore</w:t>
      </w:r>
      <w:r w:rsidR="00567BCF" w:rsidRPr="00567BCF">
        <w:rPr>
          <w:rFonts w:ascii="Century Gothic" w:hAnsi="Century Gothic" w:cs="Arial"/>
          <w:sz w:val="22"/>
          <w:szCs w:val="22"/>
        </w:rPr>
        <w:t xml:space="preserve"> (</w:t>
      </w:r>
      <w:r w:rsidR="00591D23">
        <w:rPr>
          <w:rFonts w:ascii="Century Gothic" w:hAnsi="Century Gothic" w:cs="Arial"/>
          <w:sz w:val="22"/>
          <w:szCs w:val="22"/>
        </w:rPr>
        <w:t>2</w:t>
      </w:r>
      <w:r w:rsidR="00567BCF" w:rsidRPr="00567BCF">
        <w:rPr>
          <w:rFonts w:ascii="Century Gothic" w:hAnsi="Century Gothic" w:cs="Arial"/>
          <w:sz w:val="22"/>
          <w:szCs w:val="22"/>
        </w:rPr>
        <w:t>-</w:t>
      </w:r>
      <w:r w:rsidR="00FF440D">
        <w:rPr>
          <w:rFonts w:ascii="Century Gothic" w:hAnsi="Century Gothic" w:cs="Arial"/>
          <w:sz w:val="22"/>
          <w:szCs w:val="22"/>
        </w:rPr>
        <w:t>2116</w:t>
      </w:r>
      <w:r w:rsidR="00567BCF" w:rsidRPr="00567BCF">
        <w:rPr>
          <w:rFonts w:ascii="Century Gothic" w:hAnsi="Century Gothic" w:cs="Arial"/>
          <w:sz w:val="22"/>
          <w:szCs w:val="22"/>
        </w:rPr>
        <w:t>)</w:t>
      </w:r>
      <w:r w:rsidR="00591D23">
        <w:rPr>
          <w:rFonts w:ascii="Century Gothic" w:hAnsi="Century Gothic" w:cs="Arial"/>
          <w:sz w:val="22"/>
          <w:szCs w:val="22"/>
        </w:rPr>
        <w:t>, Davis (6-044</w:t>
      </w:r>
      <w:r w:rsidR="00FF440D">
        <w:rPr>
          <w:rFonts w:ascii="Century Gothic" w:hAnsi="Century Gothic" w:cs="Arial"/>
          <w:sz w:val="22"/>
          <w:szCs w:val="22"/>
        </w:rPr>
        <w:t>8</w:t>
      </w:r>
      <w:r w:rsidR="00591D23">
        <w:rPr>
          <w:rFonts w:ascii="Century Gothic" w:hAnsi="Century Gothic" w:cs="Arial"/>
          <w:sz w:val="22"/>
          <w:szCs w:val="22"/>
        </w:rPr>
        <w:t>)</w:t>
      </w:r>
      <w:r w:rsidR="00E0414B" w:rsidRPr="00567BCF">
        <w:rPr>
          <w:rFonts w:ascii="Century Gothic" w:hAnsi="Century Gothic" w:cs="Arial"/>
          <w:sz w:val="22"/>
          <w:szCs w:val="22"/>
        </w:rPr>
        <w:t>.</w:t>
      </w:r>
    </w:p>
    <w:p w:rsidR="00644A8A" w:rsidRPr="006E5A02" w:rsidRDefault="00644A8A" w:rsidP="006E5A02">
      <w:pPr>
        <w:jc w:val="both"/>
        <w:rPr>
          <w:rFonts w:ascii="Century Gothic" w:hAnsi="Century Gothic" w:cs="Arial"/>
          <w:sz w:val="22"/>
          <w:szCs w:val="22"/>
        </w:rPr>
      </w:pPr>
    </w:p>
    <w:p w:rsidR="000059F8" w:rsidRPr="006E5A02" w:rsidRDefault="00644A8A" w:rsidP="006E5A02">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6E5A02" w:rsidRPr="006E5A02">
        <w:rPr>
          <w:rFonts w:ascii="Century Gothic" w:hAnsi="Century Gothic" w:cs="Arial"/>
          <w:sz w:val="22"/>
          <w:szCs w:val="22"/>
        </w:rPr>
        <w:t>0</w:t>
      </w:r>
      <w:r w:rsidRPr="006E5A02">
        <w:rPr>
          <w:rFonts w:ascii="Century Gothic" w:hAnsi="Century Gothic" w:cs="Arial"/>
          <w:sz w:val="22"/>
          <w:szCs w:val="22"/>
        </w:rPr>
        <w:t xml:space="preserve"> am in the Community Room of Pocono Farms East Association, 3170 Hamlet Drive, Tobyhanna, PA.</w:t>
      </w:r>
    </w:p>
    <w:p w:rsidR="00724055" w:rsidRPr="006E5A02" w:rsidRDefault="00724055" w:rsidP="006E5A02">
      <w:pPr>
        <w:jc w:val="both"/>
        <w:rPr>
          <w:rFonts w:ascii="Century Gothic" w:hAnsi="Century Gothic" w:cs="Arial"/>
          <w:sz w:val="22"/>
          <w:szCs w:val="22"/>
        </w:rPr>
      </w:pPr>
    </w:p>
    <w:p w:rsidR="006E5A02" w:rsidRDefault="006E5A02" w:rsidP="006E5A02">
      <w:pPr>
        <w:jc w:val="both"/>
        <w:rPr>
          <w:rFonts w:ascii="Century Gothic" w:hAnsi="Century Gothic"/>
          <w:b/>
          <w:sz w:val="22"/>
          <w:szCs w:val="22"/>
        </w:rPr>
      </w:pPr>
      <w:r w:rsidRPr="006E5A02">
        <w:rPr>
          <w:rFonts w:ascii="Century Gothic" w:hAnsi="Century Gothic" w:cs="Arial"/>
          <w:b/>
          <w:sz w:val="22"/>
          <w:szCs w:val="22"/>
        </w:rPr>
        <w:t>Since there was not a full complement of Directors present, a m</w:t>
      </w:r>
      <w:r w:rsidRPr="006E5A02">
        <w:rPr>
          <w:rFonts w:ascii="Century Gothic" w:hAnsi="Century Gothic"/>
          <w:b/>
          <w:sz w:val="22"/>
          <w:szCs w:val="22"/>
        </w:rPr>
        <w:t>otion was made by M</w:t>
      </w:r>
      <w:r w:rsidR="00591D23">
        <w:rPr>
          <w:rFonts w:ascii="Century Gothic" w:hAnsi="Century Gothic"/>
          <w:b/>
          <w:sz w:val="22"/>
          <w:szCs w:val="22"/>
        </w:rPr>
        <w:t>r. Ramos</w:t>
      </w:r>
      <w:r w:rsidR="005B257A">
        <w:rPr>
          <w:rFonts w:ascii="Century Gothic" w:hAnsi="Century Gothic"/>
          <w:b/>
          <w:sz w:val="22"/>
          <w:szCs w:val="22"/>
        </w:rPr>
        <w:t xml:space="preserve">, </w:t>
      </w:r>
      <w:r w:rsidRPr="006E5A02">
        <w:rPr>
          <w:rFonts w:ascii="Century Gothic" w:hAnsi="Century Gothic"/>
          <w:b/>
          <w:sz w:val="22"/>
          <w:szCs w:val="22"/>
        </w:rPr>
        <w:t>seconded by M</w:t>
      </w:r>
      <w:r w:rsidR="00591D23">
        <w:rPr>
          <w:rFonts w:ascii="Century Gothic" w:hAnsi="Century Gothic"/>
          <w:b/>
          <w:sz w:val="22"/>
          <w:szCs w:val="22"/>
        </w:rPr>
        <w:t>s</w:t>
      </w:r>
      <w:r w:rsidRPr="006E5A02">
        <w:rPr>
          <w:rFonts w:ascii="Century Gothic" w:hAnsi="Century Gothic"/>
          <w:b/>
          <w:sz w:val="22"/>
          <w:szCs w:val="22"/>
        </w:rPr>
        <w:t xml:space="preserve">. </w:t>
      </w:r>
      <w:r w:rsidR="00591D23">
        <w:rPr>
          <w:rFonts w:ascii="Century Gothic" w:hAnsi="Century Gothic"/>
          <w:b/>
          <w:sz w:val="22"/>
          <w:szCs w:val="22"/>
        </w:rPr>
        <w:t xml:space="preserve">Kelly </w:t>
      </w:r>
      <w:r w:rsidRPr="006E5A02">
        <w:rPr>
          <w:rFonts w:ascii="Century Gothic" w:hAnsi="Century Gothic"/>
          <w:b/>
          <w:sz w:val="22"/>
          <w:szCs w:val="22"/>
        </w:rPr>
        <w:t>to move Ms. Smith-Hughes up to Director for this meeting.  All in favor. Motion passed.</w:t>
      </w:r>
    </w:p>
    <w:p w:rsidR="00591D23" w:rsidRDefault="00591D23" w:rsidP="006E5A02">
      <w:pPr>
        <w:jc w:val="both"/>
        <w:rPr>
          <w:rFonts w:ascii="Century Gothic" w:hAnsi="Century Gothic"/>
          <w:b/>
          <w:sz w:val="22"/>
          <w:szCs w:val="22"/>
        </w:rPr>
      </w:pPr>
    </w:p>
    <w:p w:rsidR="007451B6" w:rsidRDefault="007451B6" w:rsidP="006E5A02">
      <w:pPr>
        <w:jc w:val="both"/>
        <w:rPr>
          <w:rFonts w:ascii="Century Gothic" w:hAnsi="Century Gothic"/>
          <w:b/>
          <w:sz w:val="22"/>
          <w:szCs w:val="22"/>
          <w:u w:val="single"/>
        </w:rPr>
      </w:pPr>
    </w:p>
    <w:p w:rsidR="00591D23" w:rsidRPr="00591D23" w:rsidRDefault="00591D23" w:rsidP="006E5A02">
      <w:pPr>
        <w:jc w:val="both"/>
        <w:rPr>
          <w:rFonts w:ascii="Century Gothic" w:hAnsi="Century Gothic"/>
          <w:b/>
          <w:sz w:val="22"/>
          <w:szCs w:val="22"/>
          <w:u w:val="single"/>
        </w:rPr>
      </w:pPr>
      <w:r w:rsidRPr="00591D23">
        <w:rPr>
          <w:rFonts w:ascii="Century Gothic" w:hAnsi="Century Gothic"/>
          <w:b/>
          <w:sz w:val="22"/>
          <w:szCs w:val="22"/>
          <w:u w:val="single"/>
        </w:rPr>
        <w:t>Public Input:</w:t>
      </w:r>
    </w:p>
    <w:p w:rsidR="006E5A02" w:rsidRDefault="006E5A02" w:rsidP="006E5A02">
      <w:pPr>
        <w:jc w:val="both"/>
        <w:rPr>
          <w:rFonts w:ascii="Century Gothic" w:hAnsi="Century Gothic" w:cs="Arial"/>
          <w:sz w:val="22"/>
          <w:szCs w:val="22"/>
        </w:rPr>
      </w:pPr>
    </w:p>
    <w:p w:rsidR="00591D23" w:rsidRPr="006E5A02" w:rsidRDefault="00591D23" w:rsidP="006E5A02">
      <w:pPr>
        <w:jc w:val="both"/>
        <w:rPr>
          <w:rFonts w:ascii="Century Gothic" w:hAnsi="Century Gothic" w:cs="Arial"/>
          <w:sz w:val="22"/>
          <w:szCs w:val="22"/>
        </w:rPr>
      </w:pPr>
      <w:r>
        <w:rPr>
          <w:rFonts w:ascii="Century Gothic" w:hAnsi="Century Gothic" w:cs="Arial"/>
          <w:sz w:val="22"/>
          <w:szCs w:val="22"/>
        </w:rPr>
        <w:t>Bryan Sandford</w:t>
      </w:r>
    </w:p>
    <w:p w:rsidR="006E5A02" w:rsidRDefault="00591D23" w:rsidP="00591D23">
      <w:pPr>
        <w:pStyle w:val="ListParagraph"/>
        <w:numPr>
          <w:ilvl w:val="0"/>
          <w:numId w:val="13"/>
        </w:numPr>
        <w:jc w:val="both"/>
        <w:rPr>
          <w:rFonts w:ascii="Century Gothic" w:hAnsi="Century Gothic" w:cs="Arial"/>
          <w:sz w:val="22"/>
          <w:szCs w:val="22"/>
        </w:rPr>
      </w:pPr>
      <w:r>
        <w:rPr>
          <w:rFonts w:ascii="Century Gothic" w:hAnsi="Century Gothic" w:cs="Arial"/>
          <w:sz w:val="22"/>
          <w:szCs w:val="22"/>
        </w:rPr>
        <w:t>Disagreed with</w:t>
      </w:r>
      <w:r w:rsidR="00A60468">
        <w:rPr>
          <w:rFonts w:ascii="Century Gothic" w:hAnsi="Century Gothic" w:cs="Arial"/>
          <w:sz w:val="22"/>
          <w:szCs w:val="22"/>
        </w:rPr>
        <w:t xml:space="preserve"> the new method of Public Input and the time limit attached.</w:t>
      </w:r>
    </w:p>
    <w:p w:rsidR="00591D23" w:rsidRPr="00A60468" w:rsidRDefault="00A60468" w:rsidP="00591D23">
      <w:pPr>
        <w:pStyle w:val="ListParagraph"/>
        <w:numPr>
          <w:ilvl w:val="0"/>
          <w:numId w:val="13"/>
        </w:numPr>
        <w:jc w:val="both"/>
        <w:rPr>
          <w:rFonts w:ascii="Century Gothic" w:hAnsi="Century Gothic" w:cs="Arial"/>
          <w:sz w:val="22"/>
          <w:szCs w:val="22"/>
        </w:rPr>
      </w:pPr>
      <w:r w:rsidRPr="00A60468">
        <w:rPr>
          <w:rFonts w:ascii="Century Gothic" w:hAnsi="Century Gothic" w:cs="Arial"/>
          <w:sz w:val="22"/>
          <w:szCs w:val="22"/>
        </w:rPr>
        <w:t>Felt the time limit was punitive</w:t>
      </w:r>
      <w:r w:rsidR="00FB0206">
        <w:rPr>
          <w:rFonts w:ascii="Century Gothic" w:hAnsi="Century Gothic" w:cs="Arial"/>
          <w:sz w:val="22"/>
          <w:szCs w:val="22"/>
        </w:rPr>
        <w:t xml:space="preserve">, unnecessary and unfair </w:t>
      </w:r>
      <w:r w:rsidRPr="00A60468">
        <w:rPr>
          <w:rFonts w:ascii="Century Gothic" w:hAnsi="Century Gothic" w:cs="Arial"/>
          <w:sz w:val="22"/>
          <w:szCs w:val="22"/>
        </w:rPr>
        <w:t>to members</w:t>
      </w:r>
      <w:r w:rsidR="00591D23" w:rsidRPr="00A60468">
        <w:rPr>
          <w:rFonts w:ascii="Century Gothic" w:hAnsi="Century Gothic" w:cs="Arial"/>
          <w:sz w:val="22"/>
          <w:szCs w:val="22"/>
        </w:rPr>
        <w:t>.</w:t>
      </w:r>
    </w:p>
    <w:p w:rsidR="00591D23" w:rsidRPr="00A60468" w:rsidRDefault="00A60468" w:rsidP="00591D23">
      <w:pPr>
        <w:pStyle w:val="ListParagraph"/>
        <w:numPr>
          <w:ilvl w:val="0"/>
          <w:numId w:val="13"/>
        </w:numPr>
        <w:jc w:val="both"/>
        <w:rPr>
          <w:rFonts w:ascii="Century Gothic" w:hAnsi="Century Gothic" w:cs="Arial"/>
          <w:sz w:val="22"/>
          <w:szCs w:val="22"/>
        </w:rPr>
      </w:pPr>
      <w:r w:rsidRPr="00A60468">
        <w:rPr>
          <w:rFonts w:ascii="Century Gothic" w:hAnsi="Century Gothic" w:cs="Arial"/>
          <w:sz w:val="22"/>
          <w:szCs w:val="22"/>
        </w:rPr>
        <w:t>Disagreed with dues reduction given by the Board to a PFE homeowner at the January meeting</w:t>
      </w:r>
      <w:r w:rsidR="00FB0206">
        <w:rPr>
          <w:rFonts w:ascii="Century Gothic" w:hAnsi="Century Gothic" w:cs="Arial"/>
          <w:sz w:val="22"/>
          <w:szCs w:val="22"/>
        </w:rPr>
        <w:t xml:space="preserve"> and asked where in the governing documents this was allowed</w:t>
      </w:r>
      <w:r w:rsidRPr="00A60468">
        <w:rPr>
          <w:rFonts w:ascii="Century Gothic" w:hAnsi="Century Gothic" w:cs="Arial"/>
          <w:sz w:val="22"/>
          <w:szCs w:val="22"/>
        </w:rPr>
        <w:t>.</w:t>
      </w:r>
    </w:p>
    <w:p w:rsidR="00A60468" w:rsidRPr="00A60468" w:rsidRDefault="00A60468" w:rsidP="00591D23">
      <w:pPr>
        <w:pStyle w:val="ListParagraph"/>
        <w:numPr>
          <w:ilvl w:val="0"/>
          <w:numId w:val="13"/>
        </w:numPr>
        <w:jc w:val="both"/>
        <w:rPr>
          <w:rFonts w:ascii="Century Gothic" w:hAnsi="Century Gothic" w:cs="Arial"/>
          <w:sz w:val="22"/>
          <w:szCs w:val="22"/>
        </w:rPr>
      </w:pPr>
      <w:r w:rsidRPr="00A60468">
        <w:rPr>
          <w:rFonts w:ascii="Century Gothic" w:hAnsi="Century Gothic" w:cs="Arial"/>
          <w:sz w:val="22"/>
          <w:szCs w:val="22"/>
        </w:rPr>
        <w:t>Claimed that the “stalking” accusations made against a member</w:t>
      </w:r>
      <w:r w:rsidR="00FB0206">
        <w:rPr>
          <w:rFonts w:ascii="Century Gothic" w:hAnsi="Century Gothic" w:cs="Arial"/>
          <w:sz w:val="22"/>
          <w:szCs w:val="22"/>
        </w:rPr>
        <w:t xml:space="preserve"> by a Board member</w:t>
      </w:r>
      <w:r w:rsidRPr="00A60468">
        <w:rPr>
          <w:rFonts w:ascii="Century Gothic" w:hAnsi="Century Gothic" w:cs="Arial"/>
          <w:sz w:val="22"/>
          <w:szCs w:val="22"/>
        </w:rPr>
        <w:t xml:space="preserve"> were not properly reflected in the January minutes</w:t>
      </w:r>
      <w:r w:rsidR="00FB0206">
        <w:rPr>
          <w:rFonts w:ascii="Century Gothic" w:hAnsi="Century Gothic" w:cs="Arial"/>
          <w:sz w:val="22"/>
          <w:szCs w:val="22"/>
        </w:rPr>
        <w:t>.</w:t>
      </w:r>
    </w:p>
    <w:p w:rsidR="00591D23" w:rsidRDefault="00591D23" w:rsidP="00591D23">
      <w:pPr>
        <w:jc w:val="both"/>
        <w:rPr>
          <w:rFonts w:ascii="Century Gothic" w:hAnsi="Century Gothic" w:cs="Arial"/>
          <w:sz w:val="22"/>
          <w:szCs w:val="22"/>
        </w:rPr>
      </w:pPr>
    </w:p>
    <w:p w:rsidR="00591D23" w:rsidRDefault="00591D23" w:rsidP="00591D23">
      <w:pPr>
        <w:jc w:val="both"/>
        <w:rPr>
          <w:rFonts w:ascii="Century Gothic" w:hAnsi="Century Gothic" w:cs="Arial"/>
          <w:sz w:val="22"/>
          <w:szCs w:val="22"/>
        </w:rPr>
      </w:pPr>
      <w:r>
        <w:rPr>
          <w:rFonts w:ascii="Century Gothic" w:hAnsi="Century Gothic" w:cs="Arial"/>
          <w:sz w:val="22"/>
          <w:szCs w:val="22"/>
        </w:rPr>
        <w:lastRenderedPageBreak/>
        <w:t>Dan Broxmeier</w:t>
      </w:r>
    </w:p>
    <w:p w:rsidR="00591D23" w:rsidRDefault="00591D23" w:rsidP="00591D23">
      <w:pPr>
        <w:pStyle w:val="ListParagraph"/>
        <w:numPr>
          <w:ilvl w:val="0"/>
          <w:numId w:val="14"/>
        </w:numPr>
        <w:jc w:val="both"/>
        <w:rPr>
          <w:rFonts w:ascii="Century Gothic" w:hAnsi="Century Gothic" w:cs="Arial"/>
          <w:sz w:val="22"/>
          <w:szCs w:val="22"/>
        </w:rPr>
      </w:pPr>
      <w:r>
        <w:rPr>
          <w:rFonts w:ascii="Century Gothic" w:hAnsi="Century Gothic" w:cs="Arial"/>
          <w:sz w:val="22"/>
          <w:szCs w:val="22"/>
        </w:rPr>
        <w:t>Commented on the fact that no financial report has been given on the previously held Christmas Party.</w:t>
      </w:r>
    </w:p>
    <w:p w:rsidR="00591D23" w:rsidRPr="00973477" w:rsidRDefault="007451B6" w:rsidP="00591D23">
      <w:pPr>
        <w:pStyle w:val="ListParagraph"/>
        <w:numPr>
          <w:ilvl w:val="0"/>
          <w:numId w:val="14"/>
        </w:numPr>
        <w:jc w:val="both"/>
        <w:rPr>
          <w:rFonts w:ascii="Century Gothic" w:hAnsi="Century Gothic" w:cs="Arial"/>
          <w:sz w:val="22"/>
          <w:szCs w:val="22"/>
        </w:rPr>
      </w:pPr>
      <w:r w:rsidRPr="00973477">
        <w:rPr>
          <w:rFonts w:ascii="Century Gothic" w:hAnsi="Century Gothic" w:cs="Arial"/>
          <w:sz w:val="22"/>
          <w:szCs w:val="22"/>
        </w:rPr>
        <w:t xml:space="preserve">Disagreed with </w:t>
      </w:r>
      <w:r w:rsidR="00A60468" w:rsidRPr="00973477">
        <w:rPr>
          <w:rFonts w:ascii="Century Gothic" w:hAnsi="Century Gothic" w:cs="Arial"/>
          <w:sz w:val="22"/>
          <w:szCs w:val="22"/>
        </w:rPr>
        <w:t>December</w:t>
      </w:r>
      <w:r w:rsidRPr="00973477">
        <w:rPr>
          <w:rFonts w:ascii="Century Gothic" w:hAnsi="Century Gothic" w:cs="Arial"/>
          <w:sz w:val="22"/>
          <w:szCs w:val="22"/>
        </w:rPr>
        <w:t xml:space="preserve">’s minutes regarding his opinion of the proposed overflow parking lot on Hamlet Drive. </w:t>
      </w:r>
      <w:r w:rsidR="00FB0206" w:rsidRPr="00973477">
        <w:rPr>
          <w:rFonts w:ascii="Century Gothic" w:hAnsi="Century Gothic" w:cs="Arial"/>
          <w:sz w:val="22"/>
          <w:szCs w:val="22"/>
        </w:rPr>
        <w:t xml:space="preserve">Read a </w:t>
      </w:r>
      <w:r w:rsidRPr="00973477">
        <w:rPr>
          <w:rFonts w:ascii="Century Gothic" w:hAnsi="Century Gothic" w:cs="Arial"/>
          <w:sz w:val="22"/>
          <w:szCs w:val="22"/>
        </w:rPr>
        <w:t>letter on the matter that he requested be attached to the January minutes</w:t>
      </w:r>
      <w:r w:rsidR="00FB0206" w:rsidRPr="00973477">
        <w:rPr>
          <w:rFonts w:ascii="Century Gothic" w:hAnsi="Century Gothic" w:cs="Arial"/>
          <w:sz w:val="22"/>
          <w:szCs w:val="22"/>
        </w:rPr>
        <w:t>, the summary of which is as follows:</w:t>
      </w:r>
    </w:p>
    <w:p w:rsidR="00FB0206" w:rsidRPr="00973477" w:rsidRDefault="00FB0206" w:rsidP="00FB0206">
      <w:pPr>
        <w:pStyle w:val="ListParagraph"/>
        <w:numPr>
          <w:ilvl w:val="1"/>
          <w:numId w:val="14"/>
        </w:numPr>
        <w:jc w:val="both"/>
        <w:rPr>
          <w:rFonts w:ascii="Century Gothic" w:hAnsi="Century Gothic" w:cs="Arial"/>
          <w:sz w:val="22"/>
          <w:szCs w:val="22"/>
        </w:rPr>
      </w:pPr>
      <w:r w:rsidRPr="00973477">
        <w:rPr>
          <w:rFonts w:ascii="Century Gothic" w:hAnsi="Century Gothic" w:cs="Arial"/>
          <w:sz w:val="22"/>
          <w:szCs w:val="22"/>
        </w:rPr>
        <w:t>Statements attributed to Mr. Broxmeier were incorrect.</w:t>
      </w:r>
    </w:p>
    <w:p w:rsidR="00FB0206" w:rsidRPr="00973477" w:rsidRDefault="00FB0206" w:rsidP="00FB0206">
      <w:pPr>
        <w:pStyle w:val="ListParagraph"/>
        <w:numPr>
          <w:ilvl w:val="1"/>
          <w:numId w:val="14"/>
        </w:numPr>
        <w:jc w:val="both"/>
        <w:rPr>
          <w:rFonts w:ascii="Century Gothic" w:hAnsi="Century Gothic" w:cs="Arial"/>
          <w:sz w:val="22"/>
          <w:szCs w:val="22"/>
        </w:rPr>
      </w:pPr>
      <w:r w:rsidRPr="00973477">
        <w:rPr>
          <w:rFonts w:ascii="Century Gothic" w:hAnsi="Century Gothic" w:cs="Arial"/>
          <w:sz w:val="22"/>
          <w:szCs w:val="22"/>
        </w:rPr>
        <w:t>As a Board member he voted to have trees removed to move forward with the project.</w:t>
      </w:r>
    </w:p>
    <w:p w:rsidR="00FB0206" w:rsidRPr="00973477" w:rsidRDefault="00FB0206" w:rsidP="00FB0206">
      <w:pPr>
        <w:pStyle w:val="ListParagraph"/>
        <w:numPr>
          <w:ilvl w:val="1"/>
          <w:numId w:val="14"/>
        </w:numPr>
        <w:jc w:val="both"/>
        <w:rPr>
          <w:rFonts w:ascii="Century Gothic" w:hAnsi="Century Gothic" w:cs="Arial"/>
          <w:sz w:val="22"/>
          <w:szCs w:val="22"/>
        </w:rPr>
      </w:pPr>
      <w:r w:rsidRPr="00973477">
        <w:rPr>
          <w:rFonts w:ascii="Century Gothic" w:hAnsi="Century Gothic" w:cs="Arial"/>
          <w:sz w:val="22"/>
          <w:szCs w:val="22"/>
        </w:rPr>
        <w:t>Heavy rains then impacted Hamlet Drive, Falstaff Drive and the PFE lots.</w:t>
      </w:r>
    </w:p>
    <w:p w:rsidR="00FB0206" w:rsidRPr="00973477" w:rsidRDefault="00FB0206" w:rsidP="00FB0206">
      <w:pPr>
        <w:pStyle w:val="ListParagraph"/>
        <w:numPr>
          <w:ilvl w:val="1"/>
          <w:numId w:val="14"/>
        </w:numPr>
        <w:jc w:val="both"/>
        <w:rPr>
          <w:rFonts w:ascii="Century Gothic" w:hAnsi="Century Gothic" w:cs="Arial"/>
          <w:sz w:val="22"/>
          <w:szCs w:val="22"/>
        </w:rPr>
      </w:pPr>
      <w:r w:rsidRPr="00973477">
        <w:rPr>
          <w:rFonts w:ascii="Century Gothic" w:hAnsi="Century Gothic" w:cs="Arial"/>
          <w:sz w:val="22"/>
          <w:szCs w:val="22"/>
        </w:rPr>
        <w:t>Cleared lots were full of water for several days and nearby homeowners were impacted.</w:t>
      </w:r>
    </w:p>
    <w:p w:rsidR="00FB0206" w:rsidRPr="00973477" w:rsidRDefault="00FB0206" w:rsidP="00FB0206">
      <w:pPr>
        <w:pStyle w:val="ListParagraph"/>
        <w:numPr>
          <w:ilvl w:val="1"/>
          <w:numId w:val="14"/>
        </w:numPr>
        <w:jc w:val="both"/>
        <w:rPr>
          <w:rFonts w:ascii="Century Gothic" w:hAnsi="Century Gothic" w:cs="Arial"/>
          <w:sz w:val="22"/>
          <w:szCs w:val="22"/>
        </w:rPr>
      </w:pPr>
      <w:r w:rsidRPr="00973477">
        <w:rPr>
          <w:rFonts w:ascii="Century Gothic" w:hAnsi="Century Gothic" w:cs="Arial"/>
          <w:sz w:val="22"/>
          <w:szCs w:val="22"/>
        </w:rPr>
        <w:t>After this occurrence, he voted against moving forward on the extended parking area at the next Board meeting.</w:t>
      </w:r>
    </w:p>
    <w:p w:rsidR="00FB0206" w:rsidRPr="00973477" w:rsidRDefault="00FB0206" w:rsidP="00FB0206">
      <w:pPr>
        <w:pStyle w:val="ListParagraph"/>
        <w:numPr>
          <w:ilvl w:val="1"/>
          <w:numId w:val="14"/>
        </w:numPr>
        <w:jc w:val="both"/>
        <w:rPr>
          <w:rFonts w:ascii="Century Gothic" w:hAnsi="Century Gothic" w:cs="Arial"/>
          <w:sz w:val="22"/>
          <w:szCs w:val="22"/>
        </w:rPr>
      </w:pPr>
      <w:r w:rsidRPr="00973477">
        <w:rPr>
          <w:rFonts w:ascii="Century Gothic" w:hAnsi="Century Gothic" w:cs="Arial"/>
          <w:sz w:val="22"/>
          <w:szCs w:val="22"/>
        </w:rPr>
        <w:t>Feels that if lots were brought up to grade and blacktopped</w:t>
      </w:r>
      <w:r w:rsidR="00B75328" w:rsidRPr="00973477">
        <w:rPr>
          <w:rFonts w:ascii="Century Gothic" w:hAnsi="Century Gothic" w:cs="Arial"/>
          <w:sz w:val="22"/>
          <w:szCs w:val="22"/>
        </w:rPr>
        <w:t xml:space="preserve"> both sides of Hamlet Drive would flood.</w:t>
      </w:r>
    </w:p>
    <w:p w:rsidR="0022201E" w:rsidRPr="00973477" w:rsidRDefault="0022201E" w:rsidP="00591D23">
      <w:pPr>
        <w:pStyle w:val="ListParagraph"/>
        <w:numPr>
          <w:ilvl w:val="0"/>
          <w:numId w:val="14"/>
        </w:numPr>
        <w:jc w:val="both"/>
        <w:rPr>
          <w:rFonts w:ascii="Century Gothic" w:hAnsi="Century Gothic" w:cs="Arial"/>
          <w:sz w:val="22"/>
          <w:szCs w:val="22"/>
        </w:rPr>
      </w:pPr>
      <w:r w:rsidRPr="00973477">
        <w:rPr>
          <w:rFonts w:ascii="Century Gothic" w:hAnsi="Century Gothic" w:cs="Arial"/>
          <w:sz w:val="22"/>
          <w:szCs w:val="22"/>
        </w:rPr>
        <w:t>Commented on the new method of Public Input.</w:t>
      </w:r>
    </w:p>
    <w:p w:rsidR="007451B6" w:rsidRPr="00973477" w:rsidRDefault="007451B6" w:rsidP="007451B6">
      <w:pPr>
        <w:jc w:val="both"/>
        <w:rPr>
          <w:rFonts w:ascii="Century Gothic" w:hAnsi="Century Gothic" w:cs="Arial"/>
          <w:sz w:val="22"/>
          <w:szCs w:val="22"/>
        </w:rPr>
      </w:pPr>
    </w:p>
    <w:p w:rsidR="007451B6" w:rsidRPr="00973477" w:rsidRDefault="007451B6" w:rsidP="007451B6">
      <w:pPr>
        <w:jc w:val="both"/>
        <w:rPr>
          <w:rFonts w:ascii="Century Gothic" w:hAnsi="Century Gothic" w:cs="Arial"/>
          <w:sz w:val="22"/>
          <w:szCs w:val="22"/>
        </w:rPr>
      </w:pPr>
      <w:r w:rsidRPr="00973477">
        <w:rPr>
          <w:rFonts w:ascii="Century Gothic" w:hAnsi="Century Gothic" w:cs="Arial"/>
          <w:sz w:val="22"/>
          <w:szCs w:val="22"/>
        </w:rPr>
        <w:t>Mr. Zito</w:t>
      </w:r>
    </w:p>
    <w:p w:rsidR="007451B6" w:rsidRPr="00973477" w:rsidRDefault="0022201E" w:rsidP="007451B6">
      <w:pPr>
        <w:pStyle w:val="ListParagraph"/>
        <w:numPr>
          <w:ilvl w:val="0"/>
          <w:numId w:val="15"/>
        </w:numPr>
        <w:jc w:val="both"/>
        <w:rPr>
          <w:rFonts w:ascii="Century Gothic" w:hAnsi="Century Gothic" w:cs="Arial"/>
          <w:sz w:val="22"/>
          <w:szCs w:val="22"/>
        </w:rPr>
      </w:pPr>
      <w:r w:rsidRPr="00973477">
        <w:rPr>
          <w:rFonts w:ascii="Century Gothic" w:hAnsi="Century Gothic" w:cs="Arial"/>
          <w:sz w:val="22"/>
          <w:szCs w:val="22"/>
        </w:rPr>
        <w:t xml:space="preserve">Asked Mr. </w:t>
      </w:r>
      <w:proofErr w:type="spellStart"/>
      <w:r w:rsidRPr="00973477">
        <w:rPr>
          <w:rFonts w:ascii="Century Gothic" w:hAnsi="Century Gothic" w:cs="Arial"/>
          <w:sz w:val="22"/>
          <w:szCs w:val="22"/>
        </w:rPr>
        <w:t>Broxmeier’s</w:t>
      </w:r>
      <w:proofErr w:type="spellEnd"/>
      <w:r w:rsidRPr="00973477">
        <w:rPr>
          <w:rFonts w:ascii="Century Gothic" w:hAnsi="Century Gothic" w:cs="Arial"/>
          <w:sz w:val="22"/>
          <w:szCs w:val="22"/>
        </w:rPr>
        <w:t xml:space="preserve"> opinion on seeding the </w:t>
      </w:r>
      <w:r w:rsidR="007451B6" w:rsidRPr="00973477">
        <w:rPr>
          <w:rFonts w:ascii="Century Gothic" w:hAnsi="Century Gothic" w:cs="Arial"/>
          <w:sz w:val="22"/>
          <w:szCs w:val="22"/>
        </w:rPr>
        <w:t>overflow parking area.</w:t>
      </w:r>
      <w:r w:rsidR="00B75328" w:rsidRPr="00973477">
        <w:rPr>
          <w:rFonts w:ascii="Century Gothic" w:hAnsi="Century Gothic" w:cs="Arial"/>
          <w:sz w:val="22"/>
          <w:szCs w:val="22"/>
        </w:rPr>
        <w:t xml:space="preserve"> Mr. Broxmeier was not sure</w:t>
      </w:r>
      <w:r w:rsidR="0062367C">
        <w:rPr>
          <w:rFonts w:ascii="Century Gothic" w:hAnsi="Century Gothic" w:cs="Arial"/>
          <w:sz w:val="22"/>
          <w:szCs w:val="22"/>
        </w:rPr>
        <w:t xml:space="preserve"> </w:t>
      </w:r>
      <w:r w:rsidR="00B75328" w:rsidRPr="00973477">
        <w:rPr>
          <w:rFonts w:ascii="Century Gothic" w:hAnsi="Century Gothic" w:cs="Arial"/>
          <w:sz w:val="22"/>
          <w:szCs w:val="22"/>
        </w:rPr>
        <w:t>but said that the prior flooding impacted the whole road.</w:t>
      </w:r>
    </w:p>
    <w:p w:rsidR="0022201E" w:rsidRPr="00973477" w:rsidRDefault="0022201E" w:rsidP="0022201E">
      <w:pPr>
        <w:jc w:val="both"/>
        <w:rPr>
          <w:rFonts w:ascii="Century Gothic" w:hAnsi="Century Gothic" w:cs="Arial"/>
          <w:sz w:val="22"/>
          <w:szCs w:val="22"/>
        </w:rPr>
      </w:pPr>
    </w:p>
    <w:p w:rsidR="0022201E" w:rsidRPr="00973477" w:rsidRDefault="0022201E" w:rsidP="0022201E">
      <w:pPr>
        <w:jc w:val="both"/>
        <w:rPr>
          <w:rFonts w:ascii="Century Gothic" w:hAnsi="Century Gothic" w:cs="Arial"/>
          <w:sz w:val="22"/>
          <w:szCs w:val="22"/>
        </w:rPr>
      </w:pPr>
      <w:r w:rsidRPr="00973477">
        <w:rPr>
          <w:rFonts w:ascii="Century Gothic" w:hAnsi="Century Gothic" w:cs="Arial"/>
          <w:sz w:val="22"/>
          <w:szCs w:val="22"/>
        </w:rPr>
        <w:t>Mr. Sandford</w:t>
      </w:r>
    </w:p>
    <w:p w:rsidR="0022201E" w:rsidRPr="00973477" w:rsidRDefault="0022201E" w:rsidP="0022201E">
      <w:pPr>
        <w:pStyle w:val="ListParagraph"/>
        <w:numPr>
          <w:ilvl w:val="0"/>
          <w:numId w:val="15"/>
        </w:numPr>
        <w:jc w:val="both"/>
        <w:rPr>
          <w:rFonts w:ascii="Century Gothic" w:hAnsi="Century Gothic" w:cs="Arial"/>
          <w:sz w:val="22"/>
          <w:szCs w:val="22"/>
        </w:rPr>
      </w:pPr>
      <w:r w:rsidRPr="00973477">
        <w:rPr>
          <w:rFonts w:ascii="Century Gothic" w:hAnsi="Century Gothic" w:cs="Arial"/>
          <w:sz w:val="22"/>
          <w:szCs w:val="22"/>
        </w:rPr>
        <w:t xml:space="preserve">Said </w:t>
      </w:r>
      <w:r w:rsidR="002A378F" w:rsidRPr="00973477">
        <w:rPr>
          <w:rFonts w:ascii="Century Gothic" w:hAnsi="Century Gothic" w:cs="Arial"/>
          <w:sz w:val="22"/>
          <w:szCs w:val="22"/>
        </w:rPr>
        <w:t>neither Mr. Zito nor</w:t>
      </w:r>
      <w:r w:rsidRPr="00973477">
        <w:rPr>
          <w:rFonts w:ascii="Century Gothic" w:hAnsi="Century Gothic" w:cs="Arial"/>
          <w:sz w:val="22"/>
          <w:szCs w:val="22"/>
        </w:rPr>
        <w:t xml:space="preserve"> Mr. Broxmeier </w:t>
      </w:r>
      <w:r w:rsidR="002A378F" w:rsidRPr="00973477">
        <w:rPr>
          <w:rFonts w:ascii="Century Gothic" w:hAnsi="Century Gothic" w:cs="Arial"/>
          <w:sz w:val="22"/>
          <w:szCs w:val="22"/>
        </w:rPr>
        <w:t xml:space="preserve">are </w:t>
      </w:r>
      <w:r w:rsidRPr="00973477">
        <w:rPr>
          <w:rFonts w:ascii="Century Gothic" w:hAnsi="Century Gothic" w:cs="Arial"/>
          <w:sz w:val="22"/>
          <w:szCs w:val="22"/>
        </w:rPr>
        <w:t xml:space="preserve">experts on flood control and that a professional should be contacted before anything is done.  </w:t>
      </w:r>
    </w:p>
    <w:p w:rsidR="007451B6" w:rsidRPr="00973477" w:rsidRDefault="007451B6" w:rsidP="007451B6">
      <w:pPr>
        <w:jc w:val="both"/>
        <w:rPr>
          <w:rFonts w:ascii="Century Gothic" w:hAnsi="Century Gothic" w:cs="Arial"/>
          <w:sz w:val="22"/>
          <w:szCs w:val="22"/>
        </w:rPr>
      </w:pPr>
    </w:p>
    <w:p w:rsidR="007451B6" w:rsidRPr="00973477" w:rsidRDefault="007451B6" w:rsidP="007451B6">
      <w:pPr>
        <w:jc w:val="both"/>
        <w:rPr>
          <w:rFonts w:ascii="Century Gothic" w:hAnsi="Century Gothic" w:cs="Arial"/>
          <w:b/>
          <w:sz w:val="22"/>
          <w:szCs w:val="22"/>
        </w:rPr>
      </w:pPr>
      <w:r w:rsidRPr="00973477">
        <w:rPr>
          <w:rFonts w:ascii="Century Gothic" w:hAnsi="Century Gothic" w:cs="Arial"/>
          <w:b/>
          <w:sz w:val="22"/>
          <w:szCs w:val="22"/>
        </w:rPr>
        <w:t>Public input was closed at 9:17am.</w:t>
      </w:r>
    </w:p>
    <w:p w:rsidR="007451B6" w:rsidRPr="00973477" w:rsidRDefault="007451B6" w:rsidP="007451B6">
      <w:pPr>
        <w:jc w:val="both"/>
        <w:rPr>
          <w:rFonts w:ascii="Century Gothic" w:hAnsi="Century Gothic" w:cs="Arial"/>
          <w:sz w:val="22"/>
          <w:szCs w:val="22"/>
        </w:rPr>
      </w:pPr>
    </w:p>
    <w:p w:rsidR="007451B6" w:rsidRPr="00973477" w:rsidRDefault="007451B6" w:rsidP="007451B6">
      <w:pPr>
        <w:jc w:val="both"/>
        <w:rPr>
          <w:rFonts w:ascii="Century Gothic" w:hAnsi="Century Gothic" w:cs="Arial"/>
          <w:sz w:val="22"/>
          <w:szCs w:val="22"/>
        </w:rPr>
      </w:pPr>
    </w:p>
    <w:p w:rsidR="00724055" w:rsidRPr="00973477" w:rsidRDefault="00724055" w:rsidP="00DB523C">
      <w:pPr>
        <w:pStyle w:val="ListParagraph"/>
        <w:numPr>
          <w:ilvl w:val="0"/>
          <w:numId w:val="3"/>
        </w:numPr>
        <w:jc w:val="both"/>
        <w:rPr>
          <w:rFonts w:ascii="Century Gothic" w:hAnsi="Century Gothic" w:cs="Arial"/>
          <w:b/>
          <w:sz w:val="22"/>
          <w:szCs w:val="22"/>
          <w:u w:val="single"/>
        </w:rPr>
      </w:pPr>
      <w:r w:rsidRPr="00973477">
        <w:rPr>
          <w:rFonts w:ascii="Century Gothic" w:hAnsi="Century Gothic" w:cs="Arial"/>
          <w:b/>
          <w:sz w:val="22"/>
          <w:szCs w:val="22"/>
          <w:u w:val="single"/>
        </w:rPr>
        <w:t>Minutes</w:t>
      </w:r>
    </w:p>
    <w:p w:rsidR="00C22415" w:rsidRPr="00973477" w:rsidRDefault="00C22415" w:rsidP="006E5A02">
      <w:pPr>
        <w:pStyle w:val="ListParagraph"/>
        <w:ind w:left="450"/>
        <w:jc w:val="both"/>
        <w:rPr>
          <w:rFonts w:ascii="Century Gothic" w:hAnsi="Century Gothic" w:cs="Arial"/>
          <w:b/>
          <w:sz w:val="22"/>
          <w:szCs w:val="22"/>
          <w:u w:val="single"/>
        </w:rPr>
      </w:pPr>
    </w:p>
    <w:p w:rsidR="005428E5" w:rsidRPr="00973477" w:rsidRDefault="004B2366" w:rsidP="006E5A02">
      <w:pPr>
        <w:jc w:val="both"/>
        <w:rPr>
          <w:rFonts w:ascii="Century Gothic" w:hAnsi="Century Gothic" w:cs="Arial"/>
          <w:b/>
          <w:sz w:val="22"/>
          <w:szCs w:val="22"/>
        </w:rPr>
      </w:pPr>
      <w:r w:rsidRPr="00973477">
        <w:rPr>
          <w:rFonts w:ascii="Century Gothic" w:hAnsi="Century Gothic" w:cs="Arial"/>
          <w:sz w:val="22"/>
          <w:szCs w:val="22"/>
        </w:rPr>
        <w:t>Th</w:t>
      </w:r>
      <w:r w:rsidR="00B907DF" w:rsidRPr="00973477">
        <w:rPr>
          <w:rFonts w:ascii="Century Gothic" w:hAnsi="Century Gothic" w:cs="Arial"/>
          <w:sz w:val="22"/>
          <w:szCs w:val="22"/>
        </w:rPr>
        <w:t xml:space="preserve">e </w:t>
      </w:r>
      <w:r w:rsidR="00541EEB" w:rsidRPr="00973477">
        <w:rPr>
          <w:rFonts w:ascii="Century Gothic" w:hAnsi="Century Gothic" w:cs="Arial"/>
          <w:sz w:val="22"/>
          <w:szCs w:val="22"/>
        </w:rPr>
        <w:t xml:space="preserve">draft </w:t>
      </w:r>
      <w:r w:rsidR="00B907DF" w:rsidRPr="00973477">
        <w:rPr>
          <w:rFonts w:ascii="Century Gothic" w:hAnsi="Century Gothic" w:cs="Arial"/>
          <w:sz w:val="22"/>
          <w:szCs w:val="22"/>
        </w:rPr>
        <w:t xml:space="preserve">minutes from </w:t>
      </w:r>
      <w:r w:rsidR="00620808" w:rsidRPr="00973477">
        <w:rPr>
          <w:rFonts w:ascii="Century Gothic" w:hAnsi="Century Gothic" w:cs="Arial"/>
          <w:sz w:val="22"/>
          <w:szCs w:val="22"/>
        </w:rPr>
        <w:t xml:space="preserve">the </w:t>
      </w:r>
      <w:r w:rsidR="007451B6" w:rsidRPr="00973477">
        <w:rPr>
          <w:rFonts w:ascii="Century Gothic" w:hAnsi="Century Gothic" w:cs="Arial"/>
          <w:sz w:val="22"/>
          <w:szCs w:val="22"/>
        </w:rPr>
        <w:t>January 21</w:t>
      </w:r>
      <w:r w:rsidR="00724055" w:rsidRPr="00973477">
        <w:rPr>
          <w:rFonts w:ascii="Century Gothic" w:hAnsi="Century Gothic" w:cs="Arial"/>
          <w:sz w:val="22"/>
          <w:szCs w:val="22"/>
        </w:rPr>
        <w:t>,</w:t>
      </w:r>
      <w:r w:rsidR="00446CB1" w:rsidRPr="00973477">
        <w:rPr>
          <w:rFonts w:ascii="Century Gothic" w:hAnsi="Century Gothic" w:cs="Arial"/>
          <w:sz w:val="22"/>
          <w:szCs w:val="22"/>
        </w:rPr>
        <w:t xml:space="preserve"> 201</w:t>
      </w:r>
      <w:r w:rsidR="007451B6" w:rsidRPr="00973477">
        <w:rPr>
          <w:rFonts w:ascii="Century Gothic" w:hAnsi="Century Gothic" w:cs="Arial"/>
          <w:sz w:val="22"/>
          <w:szCs w:val="22"/>
        </w:rPr>
        <w:t>7</w:t>
      </w:r>
      <w:r w:rsidR="00620808" w:rsidRPr="00973477">
        <w:rPr>
          <w:rFonts w:ascii="Century Gothic" w:hAnsi="Century Gothic" w:cs="Arial"/>
          <w:sz w:val="22"/>
          <w:szCs w:val="22"/>
        </w:rPr>
        <w:t xml:space="preserve"> Regular Meeting </w:t>
      </w:r>
      <w:r w:rsidR="00B907DF" w:rsidRPr="00973477">
        <w:rPr>
          <w:rFonts w:ascii="Century Gothic" w:hAnsi="Century Gothic" w:cs="Arial"/>
          <w:sz w:val="22"/>
          <w:szCs w:val="22"/>
        </w:rPr>
        <w:t xml:space="preserve">were </w:t>
      </w:r>
      <w:r w:rsidR="00724055" w:rsidRPr="00973477">
        <w:rPr>
          <w:rFonts w:ascii="Century Gothic" w:hAnsi="Century Gothic" w:cs="Arial"/>
          <w:sz w:val="22"/>
          <w:szCs w:val="22"/>
        </w:rPr>
        <w:t xml:space="preserve">presented and </w:t>
      </w:r>
      <w:r w:rsidR="00541EEB" w:rsidRPr="00973477">
        <w:rPr>
          <w:rFonts w:ascii="Century Gothic" w:hAnsi="Century Gothic" w:cs="Arial"/>
          <w:sz w:val="22"/>
          <w:szCs w:val="22"/>
        </w:rPr>
        <w:t>considered for approval</w:t>
      </w:r>
      <w:r w:rsidR="00B907DF" w:rsidRPr="00973477">
        <w:rPr>
          <w:rFonts w:ascii="Century Gothic" w:hAnsi="Century Gothic" w:cs="Arial"/>
          <w:sz w:val="22"/>
          <w:szCs w:val="22"/>
        </w:rPr>
        <w:t>.</w:t>
      </w:r>
      <w:r w:rsidR="00FB77D1" w:rsidRPr="00973477">
        <w:rPr>
          <w:rFonts w:ascii="Century Gothic" w:hAnsi="Century Gothic" w:cs="Arial"/>
          <w:sz w:val="22"/>
          <w:szCs w:val="22"/>
        </w:rPr>
        <w:t xml:space="preserve"> </w:t>
      </w:r>
      <w:r w:rsidR="00A26024" w:rsidRPr="00973477">
        <w:rPr>
          <w:rFonts w:ascii="Century Gothic" w:hAnsi="Century Gothic" w:cs="Arial"/>
          <w:sz w:val="22"/>
          <w:szCs w:val="22"/>
        </w:rPr>
        <w:t>No corrections were forthcoming</w:t>
      </w:r>
      <w:r w:rsidR="00274151" w:rsidRPr="00973477">
        <w:rPr>
          <w:rFonts w:ascii="Century Gothic" w:hAnsi="Century Gothic" w:cs="Arial"/>
          <w:sz w:val="22"/>
          <w:szCs w:val="22"/>
        </w:rPr>
        <w:t>.</w:t>
      </w:r>
    </w:p>
    <w:p w:rsidR="005428E5" w:rsidRPr="00973477" w:rsidRDefault="005428E5" w:rsidP="006E5A02">
      <w:pPr>
        <w:jc w:val="both"/>
        <w:rPr>
          <w:rFonts w:ascii="Century Gothic" w:hAnsi="Century Gothic" w:cs="Arial"/>
          <w:b/>
          <w:sz w:val="22"/>
          <w:szCs w:val="22"/>
        </w:rPr>
      </w:pPr>
    </w:p>
    <w:p w:rsidR="006E5A02" w:rsidRPr="00973477" w:rsidRDefault="006E5A02" w:rsidP="006E5A02">
      <w:pPr>
        <w:jc w:val="both"/>
        <w:rPr>
          <w:rFonts w:ascii="Century Gothic" w:hAnsi="Century Gothic"/>
          <w:b/>
          <w:sz w:val="22"/>
          <w:szCs w:val="22"/>
        </w:rPr>
      </w:pPr>
      <w:r w:rsidRPr="00973477">
        <w:rPr>
          <w:rFonts w:ascii="Century Gothic" w:hAnsi="Century Gothic" w:cs="Arial"/>
          <w:b/>
          <w:sz w:val="22"/>
          <w:szCs w:val="22"/>
        </w:rPr>
        <w:t>A m</w:t>
      </w:r>
      <w:r w:rsidRPr="00973477">
        <w:rPr>
          <w:rFonts w:ascii="Century Gothic" w:hAnsi="Century Gothic"/>
          <w:b/>
          <w:sz w:val="22"/>
          <w:szCs w:val="22"/>
        </w:rPr>
        <w:t>otion was made by Ms. Anderson-Krieg</w:t>
      </w:r>
      <w:r w:rsidR="005B257A" w:rsidRPr="00973477">
        <w:rPr>
          <w:rFonts w:ascii="Century Gothic" w:hAnsi="Century Gothic"/>
          <w:b/>
          <w:sz w:val="22"/>
          <w:szCs w:val="22"/>
        </w:rPr>
        <w:t xml:space="preserve">, </w:t>
      </w:r>
      <w:r w:rsidRPr="00973477">
        <w:rPr>
          <w:rFonts w:ascii="Century Gothic" w:hAnsi="Century Gothic"/>
          <w:b/>
          <w:sz w:val="22"/>
          <w:szCs w:val="22"/>
        </w:rPr>
        <w:t xml:space="preserve">seconded by Ms. </w:t>
      </w:r>
      <w:r w:rsidR="007451B6" w:rsidRPr="00973477">
        <w:rPr>
          <w:rFonts w:ascii="Century Gothic" w:hAnsi="Century Gothic"/>
          <w:b/>
          <w:sz w:val="22"/>
          <w:szCs w:val="22"/>
        </w:rPr>
        <w:t>Van</w:t>
      </w:r>
      <w:r w:rsidR="006013D9" w:rsidRPr="00973477">
        <w:rPr>
          <w:rFonts w:ascii="Century Gothic" w:hAnsi="Century Gothic"/>
          <w:b/>
          <w:sz w:val="22"/>
          <w:szCs w:val="22"/>
        </w:rPr>
        <w:t xml:space="preserve"> </w:t>
      </w:r>
      <w:r w:rsidR="007451B6" w:rsidRPr="00973477">
        <w:rPr>
          <w:rFonts w:ascii="Century Gothic" w:hAnsi="Century Gothic"/>
          <w:b/>
          <w:sz w:val="22"/>
          <w:szCs w:val="22"/>
        </w:rPr>
        <w:t>Winkle</w:t>
      </w:r>
      <w:r w:rsidR="006013D9" w:rsidRPr="00973477">
        <w:rPr>
          <w:rFonts w:ascii="Century Gothic" w:hAnsi="Century Gothic"/>
          <w:b/>
          <w:sz w:val="22"/>
          <w:szCs w:val="22"/>
        </w:rPr>
        <w:t>-</w:t>
      </w:r>
      <w:r w:rsidR="007451B6" w:rsidRPr="00973477">
        <w:rPr>
          <w:rFonts w:ascii="Century Gothic" w:hAnsi="Century Gothic"/>
          <w:b/>
          <w:sz w:val="22"/>
          <w:szCs w:val="22"/>
        </w:rPr>
        <w:t xml:space="preserve">Kirschner </w:t>
      </w:r>
      <w:r w:rsidRPr="00973477">
        <w:rPr>
          <w:rFonts w:ascii="Century Gothic" w:hAnsi="Century Gothic"/>
          <w:b/>
          <w:sz w:val="22"/>
          <w:szCs w:val="22"/>
        </w:rPr>
        <w:t xml:space="preserve">to accept the meeting minutes of </w:t>
      </w:r>
      <w:r w:rsidR="007451B6" w:rsidRPr="00973477">
        <w:rPr>
          <w:rFonts w:ascii="Century Gothic" w:hAnsi="Century Gothic"/>
          <w:b/>
          <w:sz w:val="22"/>
          <w:szCs w:val="22"/>
        </w:rPr>
        <w:t>January 21</w:t>
      </w:r>
      <w:r w:rsidRPr="00973477">
        <w:rPr>
          <w:rFonts w:ascii="Century Gothic" w:hAnsi="Century Gothic"/>
          <w:b/>
          <w:sz w:val="22"/>
          <w:szCs w:val="22"/>
        </w:rPr>
        <w:t>, 201</w:t>
      </w:r>
      <w:r w:rsidR="007451B6" w:rsidRPr="00973477">
        <w:rPr>
          <w:rFonts w:ascii="Century Gothic" w:hAnsi="Century Gothic"/>
          <w:b/>
          <w:sz w:val="22"/>
          <w:szCs w:val="22"/>
        </w:rPr>
        <w:t>7</w:t>
      </w:r>
      <w:r w:rsidRPr="00973477">
        <w:rPr>
          <w:rFonts w:ascii="Century Gothic" w:hAnsi="Century Gothic"/>
          <w:b/>
          <w:sz w:val="22"/>
          <w:szCs w:val="22"/>
        </w:rPr>
        <w:t>.  All in favor. Motion passed.</w:t>
      </w:r>
    </w:p>
    <w:p w:rsidR="004B2366" w:rsidRPr="00973477" w:rsidRDefault="004B2366" w:rsidP="006E5A02">
      <w:pPr>
        <w:jc w:val="both"/>
        <w:rPr>
          <w:rFonts w:ascii="Century Gothic" w:hAnsi="Century Gothic" w:cs="Arial"/>
          <w:sz w:val="22"/>
          <w:szCs w:val="22"/>
        </w:rPr>
      </w:pPr>
    </w:p>
    <w:p w:rsidR="007451B6" w:rsidRPr="00973477" w:rsidRDefault="007451B6" w:rsidP="007451B6">
      <w:pPr>
        <w:jc w:val="both"/>
        <w:rPr>
          <w:rFonts w:ascii="Century Gothic" w:hAnsi="Century Gothic" w:cs="Arial"/>
          <w:sz w:val="22"/>
          <w:szCs w:val="22"/>
        </w:rPr>
      </w:pPr>
      <w:r w:rsidRPr="00973477">
        <w:rPr>
          <w:rFonts w:ascii="Century Gothic" w:hAnsi="Century Gothic" w:cs="Arial"/>
          <w:sz w:val="22"/>
          <w:szCs w:val="22"/>
        </w:rPr>
        <w:t xml:space="preserve">A proposed clarification of the previously approved minutes from the November 19, 2016 Regular Meeting was presented and considered for approval. </w:t>
      </w:r>
    </w:p>
    <w:p w:rsidR="007451B6" w:rsidRPr="00973477" w:rsidRDefault="007451B6" w:rsidP="007451B6">
      <w:pPr>
        <w:jc w:val="both"/>
        <w:rPr>
          <w:rFonts w:ascii="Century Gothic" w:hAnsi="Century Gothic" w:cs="Arial"/>
          <w:sz w:val="22"/>
          <w:szCs w:val="22"/>
        </w:rPr>
      </w:pPr>
    </w:p>
    <w:p w:rsidR="007451B6" w:rsidRDefault="007451B6" w:rsidP="007451B6">
      <w:pPr>
        <w:jc w:val="both"/>
        <w:rPr>
          <w:rFonts w:ascii="Century Gothic" w:hAnsi="Century Gothic"/>
          <w:b/>
          <w:sz w:val="22"/>
          <w:szCs w:val="22"/>
        </w:rPr>
      </w:pPr>
      <w:r w:rsidRPr="00973477">
        <w:rPr>
          <w:rFonts w:ascii="Century Gothic" w:hAnsi="Century Gothic" w:cs="Arial"/>
          <w:b/>
          <w:sz w:val="22"/>
          <w:szCs w:val="22"/>
        </w:rPr>
        <w:t>A m</w:t>
      </w:r>
      <w:r w:rsidRPr="00973477">
        <w:rPr>
          <w:rFonts w:ascii="Century Gothic" w:hAnsi="Century Gothic"/>
          <w:b/>
          <w:sz w:val="22"/>
          <w:szCs w:val="22"/>
        </w:rPr>
        <w:t>otion was made by Ms.</w:t>
      </w:r>
      <w:r w:rsidR="002145DC" w:rsidRPr="00973477">
        <w:rPr>
          <w:rFonts w:ascii="Century Gothic" w:hAnsi="Century Gothic"/>
          <w:b/>
          <w:sz w:val="22"/>
          <w:szCs w:val="22"/>
        </w:rPr>
        <w:t xml:space="preserve"> Kelly</w:t>
      </w:r>
      <w:r w:rsidRPr="00973477">
        <w:rPr>
          <w:rFonts w:ascii="Century Gothic" w:hAnsi="Century Gothic"/>
          <w:b/>
          <w:sz w:val="22"/>
          <w:szCs w:val="22"/>
        </w:rPr>
        <w:t xml:space="preserve">, seconded by Ms. </w:t>
      </w:r>
      <w:r w:rsidR="002145DC" w:rsidRPr="00973477">
        <w:rPr>
          <w:rFonts w:ascii="Century Gothic" w:hAnsi="Century Gothic"/>
          <w:b/>
          <w:sz w:val="22"/>
          <w:szCs w:val="22"/>
        </w:rPr>
        <w:t xml:space="preserve">Anderson-Krieg </w:t>
      </w:r>
      <w:r w:rsidRPr="00973477">
        <w:rPr>
          <w:rFonts w:ascii="Century Gothic" w:hAnsi="Century Gothic"/>
          <w:b/>
          <w:sz w:val="22"/>
          <w:szCs w:val="22"/>
        </w:rPr>
        <w:t>to a</w:t>
      </w:r>
      <w:r w:rsidR="002145DC" w:rsidRPr="00973477">
        <w:rPr>
          <w:rFonts w:ascii="Century Gothic" w:hAnsi="Century Gothic"/>
          <w:b/>
          <w:sz w:val="22"/>
          <w:szCs w:val="22"/>
        </w:rPr>
        <w:t xml:space="preserve">mend </w:t>
      </w:r>
      <w:r w:rsidRPr="00973477">
        <w:rPr>
          <w:rFonts w:ascii="Century Gothic" w:hAnsi="Century Gothic"/>
          <w:b/>
          <w:sz w:val="22"/>
          <w:szCs w:val="22"/>
        </w:rPr>
        <w:t xml:space="preserve">the </w:t>
      </w:r>
      <w:r w:rsidR="002145DC" w:rsidRPr="00973477">
        <w:rPr>
          <w:rFonts w:ascii="Century Gothic" w:hAnsi="Century Gothic"/>
          <w:b/>
          <w:sz w:val="22"/>
          <w:szCs w:val="22"/>
        </w:rPr>
        <w:t>meet</w:t>
      </w:r>
      <w:r w:rsidRPr="00973477">
        <w:rPr>
          <w:rFonts w:ascii="Century Gothic" w:hAnsi="Century Gothic"/>
          <w:b/>
          <w:sz w:val="22"/>
          <w:szCs w:val="22"/>
        </w:rPr>
        <w:t xml:space="preserve">ing minutes of the </w:t>
      </w:r>
      <w:r w:rsidR="002145DC" w:rsidRPr="00973477">
        <w:rPr>
          <w:rFonts w:ascii="Century Gothic" w:hAnsi="Century Gothic"/>
          <w:b/>
          <w:sz w:val="22"/>
          <w:szCs w:val="22"/>
        </w:rPr>
        <w:t xml:space="preserve">regular </w:t>
      </w:r>
      <w:r w:rsidRPr="00973477">
        <w:rPr>
          <w:rFonts w:ascii="Century Gothic" w:hAnsi="Century Gothic"/>
          <w:b/>
          <w:sz w:val="22"/>
          <w:szCs w:val="22"/>
        </w:rPr>
        <w:t>meeting o</w:t>
      </w:r>
      <w:r w:rsidR="002145DC" w:rsidRPr="00973477">
        <w:rPr>
          <w:rFonts w:ascii="Century Gothic" w:hAnsi="Century Gothic"/>
          <w:b/>
          <w:sz w:val="22"/>
          <w:szCs w:val="22"/>
        </w:rPr>
        <w:t>f</w:t>
      </w:r>
      <w:r w:rsidRPr="00973477">
        <w:rPr>
          <w:rFonts w:ascii="Century Gothic" w:hAnsi="Century Gothic"/>
          <w:b/>
          <w:sz w:val="22"/>
          <w:szCs w:val="22"/>
        </w:rPr>
        <w:t xml:space="preserve"> </w:t>
      </w:r>
      <w:r w:rsidR="002145DC" w:rsidRPr="00973477">
        <w:rPr>
          <w:rFonts w:ascii="Century Gothic" w:hAnsi="Century Gothic"/>
          <w:b/>
          <w:sz w:val="22"/>
          <w:szCs w:val="22"/>
        </w:rPr>
        <w:t>November 19</w:t>
      </w:r>
      <w:r w:rsidRPr="00973477">
        <w:rPr>
          <w:rFonts w:ascii="Century Gothic" w:hAnsi="Century Gothic"/>
          <w:b/>
          <w:sz w:val="22"/>
          <w:szCs w:val="22"/>
        </w:rPr>
        <w:t>, 201</w:t>
      </w:r>
      <w:r w:rsidR="002145DC" w:rsidRPr="00973477">
        <w:rPr>
          <w:rFonts w:ascii="Century Gothic" w:hAnsi="Century Gothic"/>
          <w:b/>
          <w:sz w:val="22"/>
          <w:szCs w:val="22"/>
        </w:rPr>
        <w:t xml:space="preserve">6 to reflect the discussion with Attorney Greg </w:t>
      </w:r>
      <w:proofErr w:type="spellStart"/>
      <w:r w:rsidR="002145DC" w:rsidRPr="00973477">
        <w:rPr>
          <w:rFonts w:ascii="Century Gothic" w:hAnsi="Century Gothic"/>
          <w:b/>
          <w:sz w:val="22"/>
          <w:szCs w:val="22"/>
        </w:rPr>
        <w:t>Malaska</w:t>
      </w:r>
      <w:proofErr w:type="spellEnd"/>
      <w:r w:rsidR="002145DC" w:rsidRPr="00973477">
        <w:rPr>
          <w:rFonts w:ascii="Century Gothic" w:hAnsi="Century Gothic"/>
          <w:b/>
          <w:sz w:val="22"/>
          <w:szCs w:val="22"/>
        </w:rPr>
        <w:t xml:space="preserve"> after the Annual Meeting not as an </w:t>
      </w:r>
      <w:r w:rsidR="002145DC">
        <w:rPr>
          <w:rFonts w:ascii="Century Gothic" w:hAnsi="Century Gothic"/>
          <w:b/>
          <w:sz w:val="22"/>
          <w:szCs w:val="22"/>
        </w:rPr>
        <w:t xml:space="preserve">“Executive Session” but rather as an informal meeting between attorney and </w:t>
      </w:r>
      <w:r w:rsidR="002145DC">
        <w:rPr>
          <w:rFonts w:ascii="Century Gothic" w:hAnsi="Century Gothic"/>
          <w:b/>
          <w:sz w:val="22"/>
          <w:szCs w:val="22"/>
        </w:rPr>
        <w:lastRenderedPageBreak/>
        <w:t xml:space="preserve">client, as no business was conducted. Four in favor (Ms. </w:t>
      </w:r>
      <w:r w:rsidR="0090786C">
        <w:rPr>
          <w:rFonts w:ascii="Century Gothic" w:hAnsi="Century Gothic"/>
          <w:b/>
          <w:sz w:val="22"/>
          <w:szCs w:val="22"/>
        </w:rPr>
        <w:t>Mil</w:t>
      </w:r>
      <w:r w:rsidR="002145DC">
        <w:rPr>
          <w:rFonts w:ascii="Century Gothic" w:hAnsi="Century Gothic"/>
          <w:b/>
          <w:sz w:val="22"/>
          <w:szCs w:val="22"/>
        </w:rPr>
        <w:t>ler, Mr. Ramos, Ms. Anderson-Krieg and Ms. Kelly). One opposed (Mr. Moore). Three abstained (Ms. Garcia, Ms. Van</w:t>
      </w:r>
      <w:r w:rsidR="0090786C">
        <w:rPr>
          <w:rFonts w:ascii="Century Gothic" w:hAnsi="Century Gothic"/>
          <w:b/>
          <w:sz w:val="22"/>
          <w:szCs w:val="22"/>
        </w:rPr>
        <w:t xml:space="preserve"> Winkle-Kirschner and Ms. Smith-Hughes). </w:t>
      </w:r>
      <w:r w:rsidRPr="006E5A02">
        <w:rPr>
          <w:rFonts w:ascii="Century Gothic" w:hAnsi="Century Gothic"/>
          <w:b/>
          <w:sz w:val="22"/>
          <w:szCs w:val="22"/>
        </w:rPr>
        <w:t xml:space="preserve">Motion </w:t>
      </w:r>
      <w:r w:rsidR="0090786C">
        <w:rPr>
          <w:rFonts w:ascii="Century Gothic" w:hAnsi="Century Gothic"/>
          <w:b/>
          <w:sz w:val="22"/>
          <w:szCs w:val="22"/>
        </w:rPr>
        <w:t xml:space="preserve">failed as a majority of those present did not approve. </w:t>
      </w:r>
    </w:p>
    <w:p w:rsidR="0090786C" w:rsidRPr="006E5A02" w:rsidRDefault="0090786C" w:rsidP="007451B6">
      <w:pPr>
        <w:jc w:val="both"/>
        <w:rPr>
          <w:rFonts w:ascii="Century Gothic" w:hAnsi="Century Gothic"/>
          <w:b/>
          <w:sz w:val="22"/>
          <w:szCs w:val="22"/>
        </w:rPr>
      </w:pPr>
    </w:p>
    <w:p w:rsidR="007451B6" w:rsidRPr="006E5A02" w:rsidRDefault="007451B6" w:rsidP="007451B6">
      <w:pPr>
        <w:jc w:val="both"/>
        <w:rPr>
          <w:rFonts w:ascii="Century Gothic" w:hAnsi="Century Gothic" w:cs="Arial"/>
          <w:b/>
          <w:sz w:val="22"/>
          <w:szCs w:val="22"/>
        </w:rPr>
      </w:pPr>
    </w:p>
    <w:p w:rsidR="00411339" w:rsidRPr="006E5A02" w:rsidRDefault="00797CFC" w:rsidP="00DB523C">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sz w:val="22"/>
          <w:szCs w:val="22"/>
        </w:rPr>
      </w:pPr>
      <w:r w:rsidRPr="006E5A02">
        <w:rPr>
          <w:rFonts w:ascii="Century Gothic" w:hAnsi="Century Gothic"/>
          <w:sz w:val="22"/>
          <w:szCs w:val="22"/>
        </w:rPr>
        <w:t>The written mainte</w:t>
      </w:r>
      <w:r w:rsidR="00D7287E">
        <w:rPr>
          <w:rFonts w:ascii="Century Gothic" w:hAnsi="Century Gothic"/>
          <w:sz w:val="22"/>
          <w:szCs w:val="22"/>
        </w:rPr>
        <w:t>nance report for the period of January 5</w:t>
      </w:r>
      <w:r w:rsidRPr="006E5A02">
        <w:rPr>
          <w:rFonts w:ascii="Century Gothic" w:hAnsi="Century Gothic"/>
          <w:sz w:val="22"/>
          <w:szCs w:val="22"/>
          <w:vertAlign w:val="superscript"/>
        </w:rPr>
        <w:t>th</w:t>
      </w:r>
      <w:proofErr w:type="gramStart"/>
      <w:r w:rsidRPr="006E5A02">
        <w:rPr>
          <w:rFonts w:ascii="Century Gothic" w:hAnsi="Century Gothic"/>
          <w:sz w:val="22"/>
          <w:szCs w:val="22"/>
        </w:rPr>
        <w:t xml:space="preserve"> 201</w:t>
      </w:r>
      <w:r w:rsidR="00D7287E">
        <w:rPr>
          <w:rFonts w:ascii="Century Gothic" w:hAnsi="Century Gothic"/>
          <w:sz w:val="22"/>
          <w:szCs w:val="22"/>
        </w:rPr>
        <w:t>7</w:t>
      </w:r>
      <w:proofErr w:type="gramEnd"/>
      <w:r w:rsidRPr="006E5A02">
        <w:rPr>
          <w:rFonts w:ascii="Century Gothic" w:hAnsi="Century Gothic"/>
          <w:sz w:val="22"/>
          <w:szCs w:val="22"/>
        </w:rPr>
        <w:t xml:space="preserve"> to </w:t>
      </w:r>
      <w:r w:rsidR="00D7287E">
        <w:rPr>
          <w:rFonts w:ascii="Century Gothic" w:hAnsi="Century Gothic"/>
          <w:sz w:val="22"/>
          <w:szCs w:val="22"/>
        </w:rPr>
        <w:t>February 9</w:t>
      </w:r>
      <w:r w:rsidR="00D7287E" w:rsidRPr="00D7287E">
        <w:rPr>
          <w:rFonts w:ascii="Century Gothic" w:hAnsi="Century Gothic"/>
          <w:sz w:val="22"/>
          <w:szCs w:val="22"/>
          <w:vertAlign w:val="superscript"/>
        </w:rPr>
        <w:t>th</w:t>
      </w:r>
      <w:r w:rsidR="00D7287E">
        <w:rPr>
          <w:rFonts w:ascii="Century Gothic" w:hAnsi="Century Gothic"/>
          <w:sz w:val="22"/>
          <w:szCs w:val="22"/>
        </w:rPr>
        <w:t xml:space="preserve"> </w:t>
      </w:r>
      <w:r w:rsidRPr="006E5A02">
        <w:rPr>
          <w:rFonts w:ascii="Century Gothic" w:hAnsi="Century Gothic"/>
          <w:sz w:val="22"/>
          <w:szCs w:val="22"/>
        </w:rPr>
        <w:t xml:space="preserve">2017 was presented by Mr. Zito.  </w:t>
      </w:r>
    </w:p>
    <w:p w:rsidR="00D7287E" w:rsidRDefault="00D7287E" w:rsidP="00DB523C">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Regular maintenance.</w:t>
      </w:r>
    </w:p>
    <w:p w:rsidR="00D7287E" w:rsidRDefault="00D7287E" w:rsidP="00DB523C">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Six salt / ice events.</w:t>
      </w:r>
    </w:p>
    <w:p w:rsidR="00F65051" w:rsidRPr="00F65051" w:rsidRDefault="00D7287E" w:rsidP="00D7287E">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Repair of all four sinks in men’s and women’s restrooms.</w:t>
      </w:r>
    </w:p>
    <w:p w:rsidR="00F65051" w:rsidRPr="00F65051" w:rsidRDefault="00F65051" w:rsidP="00D7287E">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Missing “Falstaff Drive” street sign on Rob Roy Drive.</w:t>
      </w:r>
    </w:p>
    <w:p w:rsidR="00D7287E" w:rsidRPr="009F044B" w:rsidRDefault="00F65051" w:rsidP="00D7287E">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Sanding / salting of the end of Carriage Lane.</w:t>
      </w:r>
      <w:r w:rsidR="00D7287E">
        <w:rPr>
          <w:rFonts w:ascii="Century Gothic" w:hAnsi="Century Gothic"/>
          <w:sz w:val="22"/>
          <w:szCs w:val="22"/>
        </w:rPr>
        <w:t xml:space="preserve"> </w:t>
      </w:r>
    </w:p>
    <w:p w:rsidR="009F044B" w:rsidRPr="00D7287E" w:rsidRDefault="009F044B" w:rsidP="00D7287E">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Had a “snowplow for hire” sign removed from the mailboxes.</w:t>
      </w:r>
    </w:p>
    <w:p w:rsidR="006E5A02" w:rsidRPr="00D7287E" w:rsidRDefault="006E5A02" w:rsidP="00D7287E">
      <w:pPr>
        <w:spacing w:after="160" w:line="259" w:lineRule="auto"/>
        <w:jc w:val="both"/>
        <w:rPr>
          <w:rFonts w:ascii="Century Gothic" w:hAnsi="Century Gothic"/>
          <w:b/>
          <w:sz w:val="22"/>
          <w:szCs w:val="22"/>
        </w:rPr>
      </w:pPr>
      <w:r w:rsidRPr="00D7287E">
        <w:rPr>
          <w:rFonts w:ascii="Century Gothic" w:hAnsi="Century Gothic"/>
          <w:b/>
          <w:sz w:val="22"/>
          <w:szCs w:val="22"/>
        </w:rPr>
        <w:t>A motion was made by Ms. Youngfelt</w:t>
      </w:r>
      <w:r w:rsidR="005B257A" w:rsidRPr="00D7287E">
        <w:rPr>
          <w:rFonts w:ascii="Century Gothic" w:hAnsi="Century Gothic"/>
          <w:b/>
          <w:sz w:val="22"/>
          <w:szCs w:val="22"/>
        </w:rPr>
        <w:t xml:space="preserve">, </w:t>
      </w:r>
      <w:r w:rsidRPr="00D7287E">
        <w:rPr>
          <w:rFonts w:ascii="Century Gothic" w:hAnsi="Century Gothic"/>
          <w:b/>
          <w:sz w:val="22"/>
          <w:szCs w:val="22"/>
        </w:rPr>
        <w:t>seconded by Ms. Smith-Hughes to accept the maintenance report. All in favor.  Motion passed.</w:t>
      </w:r>
    </w:p>
    <w:p w:rsidR="006E5A02" w:rsidRPr="006E5A02" w:rsidRDefault="006E5A02" w:rsidP="006E5A02">
      <w:pPr>
        <w:jc w:val="both"/>
        <w:rPr>
          <w:rFonts w:ascii="Century Gothic" w:hAnsi="Century Gothic" w:cs="Arial"/>
          <w:b/>
          <w:sz w:val="22"/>
          <w:szCs w:val="22"/>
        </w:rPr>
      </w:pPr>
    </w:p>
    <w:p w:rsidR="0080716B" w:rsidRPr="006E5A02" w:rsidRDefault="0080716B" w:rsidP="00DB523C">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AC4EDD">
        <w:rPr>
          <w:rFonts w:ascii="Century Gothic" w:hAnsi="Century Gothic"/>
          <w:sz w:val="22"/>
          <w:szCs w:val="22"/>
        </w:rPr>
        <w:t>February 11</w:t>
      </w:r>
      <w:r w:rsidR="00E851C5">
        <w:rPr>
          <w:rFonts w:ascii="Century Gothic" w:hAnsi="Century Gothic"/>
          <w:sz w:val="22"/>
          <w:szCs w:val="22"/>
        </w:rPr>
        <w:t>, 2017</w:t>
      </w:r>
      <w:r w:rsidRPr="006E5A02">
        <w:rPr>
          <w:rFonts w:ascii="Century Gothic" w:hAnsi="Century Gothic"/>
          <w:sz w:val="22"/>
          <w:szCs w:val="22"/>
        </w:rPr>
        <w:t>.</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 xml:space="preserve">Nine permits are active.  </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One new tree permit was issued since the previous report.</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 xml:space="preserve">Four permit extensions have been </w:t>
      </w:r>
      <w:r w:rsidR="00AC4EDD">
        <w:rPr>
          <w:rFonts w:ascii="Century Gothic" w:hAnsi="Century Gothic"/>
          <w:sz w:val="22"/>
          <w:szCs w:val="22"/>
        </w:rPr>
        <w:t>issued</w:t>
      </w:r>
      <w:r w:rsidRPr="006E5A02">
        <w:rPr>
          <w:rFonts w:ascii="Century Gothic" w:hAnsi="Century Gothic"/>
          <w:sz w:val="22"/>
          <w:szCs w:val="22"/>
        </w:rPr>
        <w:t>.</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Two permits are on hold.</w:t>
      </w:r>
    </w:p>
    <w:p w:rsidR="006E5A02" w:rsidRPr="006E5A02" w:rsidRDefault="006E5A02" w:rsidP="006E5A02">
      <w:pPr>
        <w:jc w:val="both"/>
        <w:rPr>
          <w:b/>
        </w:rPr>
      </w:pPr>
      <w:bookmarkStart w:id="1" w:name="OLE_LINK3"/>
      <w:r w:rsidRPr="006E5A02">
        <w:rPr>
          <w:rFonts w:ascii="Century Gothic" w:hAnsi="Century Gothic"/>
          <w:b/>
          <w:sz w:val="22"/>
          <w:szCs w:val="22"/>
        </w:rPr>
        <w:t xml:space="preserve">A motion was made by Ms. </w:t>
      </w:r>
      <w:r w:rsidR="00187C78">
        <w:rPr>
          <w:rFonts w:ascii="Century Gothic" w:hAnsi="Century Gothic"/>
          <w:b/>
          <w:sz w:val="22"/>
          <w:szCs w:val="22"/>
        </w:rPr>
        <w:t>Kelly</w:t>
      </w:r>
      <w:r w:rsidR="005B257A">
        <w:rPr>
          <w:rFonts w:ascii="Century Gothic" w:hAnsi="Century Gothic"/>
          <w:b/>
          <w:sz w:val="22"/>
          <w:szCs w:val="22"/>
        </w:rPr>
        <w:t xml:space="preserve">, </w:t>
      </w:r>
      <w:r w:rsidRPr="006E5A02">
        <w:rPr>
          <w:rFonts w:ascii="Century Gothic" w:hAnsi="Century Gothic"/>
          <w:b/>
          <w:sz w:val="22"/>
          <w:szCs w:val="22"/>
        </w:rPr>
        <w:t xml:space="preserve">seconded by Ms. </w:t>
      </w:r>
      <w:r w:rsidR="00187C78">
        <w:rPr>
          <w:rFonts w:ascii="Century Gothic" w:hAnsi="Century Gothic"/>
          <w:b/>
          <w:sz w:val="22"/>
          <w:szCs w:val="22"/>
        </w:rPr>
        <w:t xml:space="preserve">Anderson-Krieg </w:t>
      </w:r>
      <w:r w:rsidRPr="006E5A02">
        <w:rPr>
          <w:rFonts w:ascii="Century Gothic" w:hAnsi="Century Gothic"/>
          <w:b/>
          <w:sz w:val="22"/>
          <w:szCs w:val="22"/>
        </w:rPr>
        <w:t xml:space="preserve">to approve the permit report as presented.  All in favor.  Motion </w:t>
      </w:r>
      <w:r w:rsidR="00187C78">
        <w:rPr>
          <w:rFonts w:ascii="Century Gothic" w:hAnsi="Century Gothic"/>
          <w:b/>
          <w:sz w:val="22"/>
          <w:szCs w:val="22"/>
        </w:rPr>
        <w:t>passed</w:t>
      </w:r>
      <w:r w:rsidRPr="006E5A02">
        <w:rPr>
          <w:rFonts w:ascii="Century Gothic" w:hAnsi="Century Gothic"/>
          <w:b/>
          <w:sz w:val="22"/>
          <w:szCs w:val="22"/>
        </w:rPr>
        <w:t xml:space="preserve">.  </w:t>
      </w:r>
    </w:p>
    <w:p w:rsidR="006E5A02" w:rsidRDefault="006E5A02" w:rsidP="006E5A02"/>
    <w:p w:rsidR="00187C78" w:rsidRDefault="00187C78" w:rsidP="006E5A02"/>
    <w:bookmarkEnd w:id="1"/>
    <w:p w:rsidR="00C91BB8" w:rsidRPr="007A44EC" w:rsidRDefault="002058D8" w:rsidP="00DB523C">
      <w:pPr>
        <w:pStyle w:val="ListParagraph"/>
        <w:numPr>
          <w:ilvl w:val="0"/>
          <w:numId w:val="3"/>
        </w:numPr>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xml:space="preserve">– as presented by </w:t>
      </w:r>
      <w:r w:rsidR="00187C78">
        <w:rPr>
          <w:rFonts w:ascii="Century Gothic" w:hAnsi="Century Gothic" w:cs="Arial"/>
          <w:b/>
          <w:sz w:val="22"/>
          <w:szCs w:val="22"/>
          <w:u w:val="single"/>
        </w:rPr>
        <w:t>Ann Delaney</w:t>
      </w:r>
    </w:p>
    <w:p w:rsidR="00C91BB8" w:rsidRPr="00760412" w:rsidRDefault="00C91BB8" w:rsidP="00C91BB8">
      <w:pPr>
        <w:rPr>
          <w:rFonts w:ascii="Century Gothic" w:hAnsi="Century Gothic" w:cs="Arial"/>
          <w:sz w:val="22"/>
          <w:szCs w:val="22"/>
        </w:rPr>
      </w:pPr>
    </w:p>
    <w:p w:rsidR="00E851C5" w:rsidRPr="00760412" w:rsidRDefault="00E851C5" w:rsidP="00E851C5">
      <w:pPr>
        <w:rPr>
          <w:rFonts w:ascii="Century Gothic" w:hAnsi="Century Gothic"/>
          <w:sz w:val="22"/>
          <w:szCs w:val="22"/>
        </w:rPr>
      </w:pPr>
      <w:r w:rsidRPr="00760412">
        <w:rPr>
          <w:rFonts w:ascii="Century Gothic" w:hAnsi="Century Gothic"/>
          <w:sz w:val="22"/>
          <w:szCs w:val="22"/>
        </w:rPr>
        <w:t xml:space="preserve">Ms. Delaney presented the written Compliance Report for the period ending </w:t>
      </w:r>
      <w:r w:rsidR="00CF02B1">
        <w:rPr>
          <w:rFonts w:ascii="Century Gothic" w:hAnsi="Century Gothic"/>
          <w:sz w:val="22"/>
          <w:szCs w:val="22"/>
        </w:rPr>
        <w:t>February 9</w:t>
      </w:r>
      <w:r w:rsidRPr="00760412">
        <w:rPr>
          <w:rFonts w:ascii="Century Gothic" w:hAnsi="Century Gothic"/>
          <w:sz w:val="22"/>
          <w:szCs w:val="22"/>
        </w:rPr>
        <w:t>, 2017</w:t>
      </w:r>
    </w:p>
    <w:p w:rsidR="00E851C5" w:rsidRDefault="00CF02B1" w:rsidP="00DB523C">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 xml:space="preserve">21 active </w:t>
      </w:r>
      <w:r w:rsidR="00E851C5" w:rsidRPr="00760412">
        <w:rPr>
          <w:rFonts w:ascii="Century Gothic" w:hAnsi="Century Gothic"/>
          <w:sz w:val="22"/>
          <w:szCs w:val="22"/>
        </w:rPr>
        <w:t xml:space="preserve">citations </w:t>
      </w:r>
      <w:r>
        <w:rPr>
          <w:rFonts w:ascii="Century Gothic" w:hAnsi="Century Gothic"/>
          <w:sz w:val="22"/>
          <w:szCs w:val="22"/>
        </w:rPr>
        <w:t>were corrected.</w:t>
      </w:r>
    </w:p>
    <w:p w:rsidR="00CF02B1" w:rsidRDefault="00CF02B1" w:rsidP="00DB523C">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15 additional fines on active citations were issued.</w:t>
      </w:r>
    </w:p>
    <w:p w:rsidR="00CF02B1" w:rsidRDefault="00CF02B1" w:rsidP="00DB523C">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20 active citations are to be rechecked.</w:t>
      </w:r>
    </w:p>
    <w:p w:rsidR="00CF02B1" w:rsidRDefault="00CF02B1" w:rsidP="00DB523C">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31 active warnings corrected.</w:t>
      </w:r>
    </w:p>
    <w:p w:rsidR="00CF02B1" w:rsidRDefault="00CF02B1" w:rsidP="00DB523C">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15 active warnings became citations.</w:t>
      </w:r>
    </w:p>
    <w:p w:rsidR="00CF02B1" w:rsidRDefault="00CF02B1" w:rsidP="00CF02B1">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27 warnings are to be rechecked.</w:t>
      </w:r>
    </w:p>
    <w:p w:rsidR="00E851C5" w:rsidRPr="00CF02B1" w:rsidRDefault="00E851C5" w:rsidP="00CF02B1">
      <w:pPr>
        <w:spacing w:after="160" w:line="259" w:lineRule="auto"/>
        <w:rPr>
          <w:rFonts w:ascii="Century Gothic" w:hAnsi="Century Gothic"/>
          <w:sz w:val="22"/>
          <w:szCs w:val="22"/>
        </w:rPr>
      </w:pPr>
      <w:r w:rsidRPr="00CF02B1">
        <w:rPr>
          <w:rFonts w:ascii="Century Gothic" w:hAnsi="Century Gothic"/>
          <w:sz w:val="22"/>
          <w:szCs w:val="22"/>
        </w:rPr>
        <w:t xml:space="preserve">The results of the citation appeals hearing on </w:t>
      </w:r>
      <w:r w:rsidR="00CF02B1">
        <w:rPr>
          <w:rFonts w:ascii="Century Gothic" w:hAnsi="Century Gothic"/>
          <w:sz w:val="22"/>
          <w:szCs w:val="22"/>
        </w:rPr>
        <w:t>February 11</w:t>
      </w:r>
      <w:r w:rsidR="00CF02B1" w:rsidRPr="00CF02B1">
        <w:rPr>
          <w:rFonts w:ascii="Century Gothic" w:hAnsi="Century Gothic"/>
          <w:sz w:val="22"/>
          <w:szCs w:val="22"/>
          <w:vertAlign w:val="superscript"/>
        </w:rPr>
        <w:t>th</w:t>
      </w:r>
      <w:r w:rsidR="00CF02B1">
        <w:rPr>
          <w:rFonts w:ascii="Century Gothic" w:hAnsi="Century Gothic"/>
          <w:sz w:val="22"/>
          <w:szCs w:val="22"/>
        </w:rPr>
        <w:t xml:space="preserve"> </w:t>
      </w:r>
      <w:r w:rsidRPr="00CF02B1">
        <w:rPr>
          <w:rFonts w:ascii="Century Gothic" w:hAnsi="Century Gothic"/>
          <w:sz w:val="22"/>
          <w:szCs w:val="22"/>
        </w:rPr>
        <w:t>were discussed.</w:t>
      </w:r>
    </w:p>
    <w:p w:rsidR="006013D9" w:rsidRPr="0082460F" w:rsidRDefault="006013D9" w:rsidP="006013D9">
      <w:pPr>
        <w:rPr>
          <w:rFonts w:ascii="Century Gothic" w:hAnsi="Century Gothic"/>
          <w:b/>
          <w:sz w:val="22"/>
          <w:szCs w:val="22"/>
        </w:rPr>
      </w:pPr>
      <w:r w:rsidRPr="0082460F">
        <w:rPr>
          <w:rFonts w:ascii="Century Gothic" w:hAnsi="Century Gothic"/>
          <w:b/>
          <w:sz w:val="22"/>
          <w:szCs w:val="22"/>
        </w:rPr>
        <w:lastRenderedPageBreak/>
        <w:t>A motion was made by Mr. Moore, seconded by M</w:t>
      </w:r>
      <w:r w:rsidR="009F044B">
        <w:rPr>
          <w:rFonts w:ascii="Century Gothic" w:hAnsi="Century Gothic"/>
          <w:b/>
          <w:sz w:val="22"/>
          <w:szCs w:val="22"/>
        </w:rPr>
        <w:t>s</w:t>
      </w:r>
      <w:r w:rsidRPr="0082460F">
        <w:rPr>
          <w:rFonts w:ascii="Century Gothic" w:hAnsi="Century Gothic"/>
          <w:b/>
          <w:sz w:val="22"/>
          <w:szCs w:val="22"/>
        </w:rPr>
        <w:t xml:space="preserve">. </w:t>
      </w:r>
      <w:r w:rsidR="009F044B">
        <w:rPr>
          <w:rFonts w:ascii="Century Gothic" w:hAnsi="Century Gothic"/>
          <w:b/>
          <w:sz w:val="22"/>
          <w:szCs w:val="22"/>
        </w:rPr>
        <w:t xml:space="preserve">Smith-Hughes </w:t>
      </w:r>
      <w:r w:rsidRPr="0082460F">
        <w:rPr>
          <w:rFonts w:ascii="Century Gothic" w:hAnsi="Century Gothic"/>
          <w:b/>
          <w:sz w:val="22"/>
          <w:szCs w:val="22"/>
        </w:rPr>
        <w:t>to rescind the fines of citations that have been corrected, as per the written Compliance report dated February 9, 2017.  All in favor.  Motion carried.</w:t>
      </w:r>
    </w:p>
    <w:p w:rsidR="006013D9" w:rsidRDefault="006013D9" w:rsidP="006013D9">
      <w:pPr>
        <w:rPr>
          <w:rFonts w:ascii="Century Gothic" w:hAnsi="Century Gothic"/>
          <w:b/>
          <w:sz w:val="22"/>
          <w:szCs w:val="22"/>
        </w:rPr>
      </w:pPr>
    </w:p>
    <w:p w:rsidR="00F63FE4" w:rsidRPr="006E5A02" w:rsidRDefault="00F63FE4" w:rsidP="00F63FE4">
      <w:pPr>
        <w:jc w:val="both"/>
        <w:rPr>
          <w:b/>
        </w:rPr>
      </w:pPr>
      <w:r w:rsidRPr="006E5A02">
        <w:rPr>
          <w:rFonts w:ascii="Century Gothic" w:hAnsi="Century Gothic"/>
          <w:b/>
          <w:sz w:val="22"/>
          <w:szCs w:val="22"/>
        </w:rPr>
        <w:t xml:space="preserve">A motion was made by Ms. </w:t>
      </w:r>
      <w:r>
        <w:rPr>
          <w:rFonts w:ascii="Century Gothic" w:hAnsi="Century Gothic"/>
          <w:b/>
          <w:sz w:val="22"/>
          <w:szCs w:val="22"/>
        </w:rPr>
        <w:t xml:space="preserve">Smith-Hughes, </w:t>
      </w:r>
      <w:r w:rsidRPr="006E5A02">
        <w:rPr>
          <w:rFonts w:ascii="Century Gothic" w:hAnsi="Century Gothic"/>
          <w:b/>
          <w:sz w:val="22"/>
          <w:szCs w:val="22"/>
        </w:rPr>
        <w:t xml:space="preserve">seconded by Ms. </w:t>
      </w:r>
      <w:r>
        <w:rPr>
          <w:rFonts w:ascii="Century Gothic" w:hAnsi="Century Gothic"/>
          <w:b/>
          <w:sz w:val="22"/>
          <w:szCs w:val="22"/>
        </w:rPr>
        <w:t xml:space="preserve">Kelly </w:t>
      </w:r>
      <w:r w:rsidRPr="006E5A02">
        <w:rPr>
          <w:rFonts w:ascii="Century Gothic" w:hAnsi="Century Gothic"/>
          <w:b/>
          <w:sz w:val="22"/>
          <w:szCs w:val="22"/>
        </w:rPr>
        <w:t xml:space="preserve">to approve the </w:t>
      </w:r>
      <w:r>
        <w:rPr>
          <w:rFonts w:ascii="Century Gothic" w:hAnsi="Century Gothic"/>
          <w:b/>
          <w:sz w:val="22"/>
          <w:szCs w:val="22"/>
        </w:rPr>
        <w:t>com</w:t>
      </w:r>
      <w:r w:rsidRPr="006E5A02">
        <w:rPr>
          <w:rFonts w:ascii="Century Gothic" w:hAnsi="Century Gothic"/>
          <w:b/>
          <w:sz w:val="22"/>
          <w:szCs w:val="22"/>
        </w:rPr>
        <w:t>p</w:t>
      </w:r>
      <w:r>
        <w:rPr>
          <w:rFonts w:ascii="Century Gothic" w:hAnsi="Century Gothic"/>
          <w:b/>
          <w:sz w:val="22"/>
          <w:szCs w:val="22"/>
        </w:rPr>
        <w:t xml:space="preserve">liance </w:t>
      </w:r>
      <w:r w:rsidRPr="006E5A02">
        <w:rPr>
          <w:rFonts w:ascii="Century Gothic" w:hAnsi="Century Gothic"/>
          <w:b/>
          <w:sz w:val="22"/>
          <w:szCs w:val="22"/>
        </w:rPr>
        <w:t xml:space="preserve">report as presented.  All in favor.  Motion </w:t>
      </w:r>
      <w:r>
        <w:rPr>
          <w:rFonts w:ascii="Century Gothic" w:hAnsi="Century Gothic"/>
          <w:b/>
          <w:sz w:val="22"/>
          <w:szCs w:val="22"/>
        </w:rPr>
        <w:t>passed</w:t>
      </w:r>
      <w:r w:rsidRPr="006E5A02">
        <w:rPr>
          <w:rFonts w:ascii="Century Gothic" w:hAnsi="Century Gothic"/>
          <w:b/>
          <w:sz w:val="22"/>
          <w:szCs w:val="22"/>
        </w:rPr>
        <w:t xml:space="preserve">.  </w:t>
      </w:r>
    </w:p>
    <w:p w:rsidR="0082460F" w:rsidRDefault="0082460F" w:rsidP="00E851C5"/>
    <w:p w:rsidR="002C597C" w:rsidRDefault="002C597C" w:rsidP="00E851C5"/>
    <w:p w:rsidR="00A72B8C" w:rsidRPr="002C597C" w:rsidRDefault="00FC143C" w:rsidP="00DB523C">
      <w:pPr>
        <w:pStyle w:val="ListParagraph"/>
        <w:numPr>
          <w:ilvl w:val="0"/>
          <w:numId w:val="3"/>
        </w:numPr>
        <w:jc w:val="both"/>
        <w:rPr>
          <w:rFonts w:ascii="Century Gothic" w:hAnsi="Century Gothic" w:cs="Arial"/>
          <w:sz w:val="22"/>
          <w:szCs w:val="22"/>
        </w:rPr>
      </w:pPr>
      <w:r w:rsidRPr="002C597C">
        <w:rPr>
          <w:rFonts w:ascii="Century Gothic" w:hAnsi="Century Gothic" w:cs="Arial"/>
          <w:b/>
          <w:sz w:val="22"/>
          <w:szCs w:val="22"/>
          <w:u w:val="single"/>
        </w:rPr>
        <w:t>P</w:t>
      </w:r>
      <w:r w:rsidR="00A72B8C" w:rsidRPr="002C597C">
        <w:rPr>
          <w:rFonts w:ascii="Century Gothic" w:hAnsi="Century Gothic" w:cs="Arial"/>
          <w:b/>
          <w:sz w:val="22"/>
          <w:szCs w:val="22"/>
          <w:u w:val="single"/>
        </w:rPr>
        <w:t>resident</w:t>
      </w:r>
      <w:r w:rsidR="00BF61B8" w:rsidRPr="002C597C">
        <w:rPr>
          <w:rFonts w:ascii="Century Gothic" w:hAnsi="Century Gothic" w:cs="Arial"/>
          <w:b/>
          <w:sz w:val="22"/>
          <w:szCs w:val="22"/>
          <w:u w:val="single"/>
        </w:rPr>
        <w:t>’</w:t>
      </w:r>
      <w:r w:rsidR="00A72B8C" w:rsidRPr="002C597C">
        <w:rPr>
          <w:rFonts w:ascii="Century Gothic" w:hAnsi="Century Gothic" w:cs="Arial"/>
          <w:b/>
          <w:sz w:val="22"/>
          <w:szCs w:val="22"/>
          <w:u w:val="single"/>
        </w:rPr>
        <w:t>s Report –</w:t>
      </w:r>
      <w:r w:rsidR="00DC3995" w:rsidRPr="002C597C">
        <w:rPr>
          <w:rFonts w:ascii="Century Gothic" w:hAnsi="Century Gothic" w:cs="Arial"/>
          <w:b/>
          <w:sz w:val="22"/>
          <w:szCs w:val="22"/>
          <w:u w:val="single"/>
        </w:rPr>
        <w:t xml:space="preserve"> </w:t>
      </w:r>
      <w:r w:rsidR="00707261" w:rsidRPr="002C597C">
        <w:rPr>
          <w:rFonts w:ascii="Century Gothic" w:hAnsi="Century Gothic" w:cs="Arial"/>
          <w:b/>
          <w:sz w:val="22"/>
          <w:szCs w:val="22"/>
          <w:u w:val="single"/>
        </w:rPr>
        <w:t>Ms. Margaret Miller</w:t>
      </w:r>
    </w:p>
    <w:p w:rsidR="005F78C2" w:rsidRPr="005F78C2" w:rsidRDefault="005F78C2" w:rsidP="005F78C2">
      <w:pPr>
        <w:rPr>
          <w:rFonts w:ascii="Century Gothic" w:hAnsi="Century Gothic"/>
          <w:sz w:val="22"/>
          <w:szCs w:val="22"/>
        </w:rPr>
      </w:pPr>
      <w:r w:rsidRPr="002C597C">
        <w:rPr>
          <w:rFonts w:ascii="Century Gothic" w:hAnsi="Century Gothic"/>
          <w:sz w:val="22"/>
          <w:szCs w:val="22"/>
        </w:rPr>
        <w:t xml:space="preserve">Due to the </w:t>
      </w:r>
      <w:r w:rsidR="002C597C" w:rsidRPr="002C597C">
        <w:rPr>
          <w:rFonts w:ascii="Century Gothic" w:hAnsi="Century Gothic"/>
          <w:sz w:val="22"/>
          <w:szCs w:val="22"/>
        </w:rPr>
        <w:t xml:space="preserve">bad </w:t>
      </w:r>
      <w:r w:rsidRPr="002C597C">
        <w:rPr>
          <w:rFonts w:ascii="Century Gothic" w:hAnsi="Century Gothic"/>
          <w:sz w:val="22"/>
          <w:szCs w:val="22"/>
        </w:rPr>
        <w:t xml:space="preserve">weather (fog, snow and ice) Ms. Miller stated that she was not able to make </w:t>
      </w:r>
      <w:r w:rsidR="00B97946" w:rsidRPr="002C597C">
        <w:rPr>
          <w:rFonts w:ascii="Century Gothic" w:hAnsi="Century Gothic"/>
          <w:sz w:val="22"/>
          <w:szCs w:val="22"/>
        </w:rPr>
        <w:t xml:space="preserve">the </w:t>
      </w:r>
      <w:r w:rsidRPr="002C597C">
        <w:rPr>
          <w:rFonts w:ascii="Century Gothic" w:hAnsi="Century Gothic"/>
          <w:sz w:val="22"/>
          <w:szCs w:val="22"/>
        </w:rPr>
        <w:t xml:space="preserve">Coolbaugh Supervisors meetings or the meeting for Pocono Mountain Regional </w:t>
      </w:r>
      <w:proofErr w:type="gramStart"/>
      <w:r w:rsidRPr="002C597C">
        <w:rPr>
          <w:rFonts w:ascii="Century Gothic" w:hAnsi="Century Gothic"/>
          <w:sz w:val="22"/>
          <w:szCs w:val="22"/>
        </w:rPr>
        <w:t>Police</w:t>
      </w:r>
      <w:proofErr w:type="gramEnd"/>
      <w:r w:rsidRPr="002C597C">
        <w:rPr>
          <w:rFonts w:ascii="Century Gothic" w:hAnsi="Century Gothic"/>
          <w:sz w:val="22"/>
          <w:szCs w:val="22"/>
        </w:rPr>
        <w:t xml:space="preserve"> so she did not have a lot to report.</w:t>
      </w:r>
      <w:r w:rsidR="002C597C" w:rsidRPr="002C597C">
        <w:rPr>
          <w:rFonts w:ascii="Century Gothic" w:hAnsi="Century Gothic"/>
          <w:sz w:val="22"/>
          <w:szCs w:val="22"/>
        </w:rPr>
        <w:t xml:space="preserve"> She said that she spoke to former Police Commission member Dave Pope. S</w:t>
      </w:r>
      <w:r w:rsidRPr="002C597C">
        <w:rPr>
          <w:rFonts w:ascii="Century Gothic" w:hAnsi="Century Gothic"/>
          <w:sz w:val="22"/>
          <w:szCs w:val="22"/>
        </w:rPr>
        <w:t xml:space="preserve">he </w:t>
      </w:r>
      <w:r w:rsidR="002C597C" w:rsidRPr="002C597C">
        <w:rPr>
          <w:rFonts w:ascii="Century Gothic" w:hAnsi="Century Gothic"/>
          <w:sz w:val="22"/>
          <w:szCs w:val="22"/>
        </w:rPr>
        <w:t>mentioned that the Barrett Public Library was sponsoring a trip to the Philadelphia Flower Show and suggested the Social Committee may be interested in sponsoring such a trip in the future. She also said that the Public Library has sponsored computer classes and music programs and that the Social Committee might also consider having similar programs at PFE.</w:t>
      </w:r>
      <w:r w:rsidRPr="005F78C2">
        <w:rPr>
          <w:rFonts w:ascii="Century Gothic" w:hAnsi="Century Gothic"/>
          <w:sz w:val="22"/>
          <w:szCs w:val="22"/>
        </w:rPr>
        <w:t xml:space="preserve">  </w:t>
      </w:r>
    </w:p>
    <w:p w:rsidR="00362C7F" w:rsidRDefault="00362C7F" w:rsidP="005818BA">
      <w:pPr>
        <w:jc w:val="both"/>
        <w:rPr>
          <w:rFonts w:ascii="Century Gothic" w:hAnsi="Century Gothic" w:cs="Arial"/>
          <w:sz w:val="22"/>
          <w:szCs w:val="22"/>
        </w:rPr>
      </w:pPr>
    </w:p>
    <w:p w:rsidR="00A51958" w:rsidRPr="0004680E" w:rsidRDefault="00A51958" w:rsidP="00A51958">
      <w:pPr>
        <w:jc w:val="both"/>
        <w:rPr>
          <w:rFonts w:ascii="Century Gothic" w:hAnsi="Century Gothic" w:cs="Arial"/>
          <w:sz w:val="22"/>
          <w:szCs w:val="22"/>
        </w:rPr>
      </w:pPr>
    </w:p>
    <w:p w:rsidR="00F41A6A" w:rsidRPr="007A44EC" w:rsidRDefault="00F41A6A" w:rsidP="00DB523C">
      <w:pPr>
        <w:pStyle w:val="ListParagraph"/>
        <w:numPr>
          <w:ilvl w:val="0"/>
          <w:numId w:val="3"/>
        </w:numPr>
        <w:rPr>
          <w:rFonts w:ascii="Century Gothic" w:hAnsi="Century Gothic" w:cs="Arial"/>
          <w:sz w:val="22"/>
          <w:szCs w:val="22"/>
        </w:rPr>
      </w:pPr>
      <w:r>
        <w:rPr>
          <w:rFonts w:ascii="Century Gothic" w:hAnsi="Century Gothic" w:cs="Arial"/>
          <w:b/>
          <w:sz w:val="22"/>
          <w:szCs w:val="22"/>
          <w:u w:val="single"/>
        </w:rPr>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1F0C02">
      <w:pPr>
        <w:jc w:val="both"/>
        <w:rPr>
          <w:rFonts w:ascii="Century Gothic" w:hAnsi="Century Gothic" w:cs="Arial"/>
          <w:sz w:val="22"/>
          <w:szCs w:val="22"/>
        </w:rPr>
      </w:pPr>
    </w:p>
    <w:p w:rsidR="00F85527" w:rsidRPr="001F0C02" w:rsidRDefault="00F85527" w:rsidP="001F0C02">
      <w:pPr>
        <w:jc w:val="both"/>
        <w:rPr>
          <w:rFonts w:ascii="Century Gothic" w:hAnsi="Century Gothic"/>
          <w:sz w:val="22"/>
          <w:szCs w:val="22"/>
        </w:rPr>
      </w:pPr>
      <w:r w:rsidRPr="001F0C02">
        <w:rPr>
          <w:rFonts w:ascii="Century Gothic" w:hAnsi="Century Gothic"/>
          <w:sz w:val="22"/>
          <w:szCs w:val="22"/>
        </w:rPr>
        <w:t xml:space="preserve">Mr. Zito presented the Management Report for the period ending </w:t>
      </w:r>
      <w:r w:rsidR="00CF02B1">
        <w:rPr>
          <w:rFonts w:ascii="Century Gothic" w:hAnsi="Century Gothic"/>
          <w:sz w:val="22"/>
          <w:szCs w:val="22"/>
        </w:rPr>
        <w:t>January 31</w:t>
      </w:r>
      <w:r w:rsidRPr="001F0C02">
        <w:rPr>
          <w:rFonts w:ascii="Century Gothic" w:hAnsi="Century Gothic"/>
          <w:sz w:val="22"/>
          <w:szCs w:val="22"/>
        </w:rPr>
        <w:t>, 201</w:t>
      </w:r>
      <w:r w:rsidR="00CF02B1">
        <w:rPr>
          <w:rFonts w:ascii="Century Gothic" w:hAnsi="Century Gothic"/>
          <w:sz w:val="22"/>
          <w:szCs w:val="22"/>
        </w:rPr>
        <w:t>7</w:t>
      </w:r>
      <w:r w:rsidRPr="001F0C02">
        <w:rPr>
          <w:rFonts w:ascii="Century Gothic" w:hAnsi="Century Gothic"/>
          <w:sz w:val="22"/>
          <w:szCs w:val="22"/>
        </w:rPr>
        <w:t xml:space="preserve">.  </w:t>
      </w:r>
    </w:p>
    <w:p w:rsidR="00F85527" w:rsidRPr="001F0C02" w:rsidRDefault="00687D12" w:rsidP="00DB523C">
      <w:pPr>
        <w:pStyle w:val="ListParagraph"/>
        <w:numPr>
          <w:ilvl w:val="0"/>
          <w:numId w:val="11"/>
        </w:numPr>
        <w:spacing w:after="160" w:line="259" w:lineRule="auto"/>
        <w:jc w:val="both"/>
        <w:rPr>
          <w:rFonts w:ascii="Century Gothic" w:hAnsi="Century Gothic"/>
          <w:sz w:val="22"/>
          <w:szCs w:val="22"/>
        </w:rPr>
      </w:pPr>
      <w:r>
        <w:rPr>
          <w:rFonts w:ascii="Century Gothic" w:hAnsi="Century Gothic"/>
          <w:sz w:val="22"/>
          <w:szCs w:val="22"/>
        </w:rPr>
        <w:t xml:space="preserve">417 properties were paid in full, compared to 364 for </w:t>
      </w:r>
      <w:r w:rsidR="00F85527" w:rsidRPr="001F0C02">
        <w:rPr>
          <w:rFonts w:ascii="Century Gothic" w:hAnsi="Century Gothic"/>
          <w:sz w:val="22"/>
          <w:szCs w:val="22"/>
        </w:rPr>
        <w:t xml:space="preserve">the same period </w:t>
      </w:r>
      <w:r>
        <w:rPr>
          <w:rFonts w:ascii="Century Gothic" w:hAnsi="Century Gothic"/>
          <w:sz w:val="22"/>
          <w:szCs w:val="22"/>
        </w:rPr>
        <w:t xml:space="preserve">in </w:t>
      </w:r>
      <w:r w:rsidR="00F85527" w:rsidRPr="001F0C02">
        <w:rPr>
          <w:rFonts w:ascii="Century Gothic" w:hAnsi="Century Gothic"/>
          <w:sz w:val="22"/>
          <w:szCs w:val="22"/>
        </w:rPr>
        <w:t>201</w:t>
      </w:r>
      <w:r>
        <w:rPr>
          <w:rFonts w:ascii="Century Gothic" w:hAnsi="Century Gothic"/>
          <w:sz w:val="22"/>
          <w:szCs w:val="22"/>
        </w:rPr>
        <w:t>6</w:t>
      </w:r>
      <w:r w:rsidR="00F85527" w:rsidRPr="001F0C02">
        <w:rPr>
          <w:rFonts w:ascii="Century Gothic" w:hAnsi="Century Gothic"/>
          <w:sz w:val="22"/>
          <w:szCs w:val="22"/>
        </w:rPr>
        <w:t>.</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 xml:space="preserve">One </w:t>
      </w:r>
      <w:r w:rsidR="00687D12">
        <w:rPr>
          <w:rFonts w:ascii="Century Gothic" w:hAnsi="Century Gothic"/>
          <w:sz w:val="22"/>
          <w:szCs w:val="22"/>
        </w:rPr>
        <w:t xml:space="preserve">tree </w:t>
      </w:r>
      <w:r w:rsidRPr="001F0C02">
        <w:rPr>
          <w:rFonts w:ascii="Century Gothic" w:hAnsi="Century Gothic"/>
          <w:sz w:val="22"/>
          <w:szCs w:val="22"/>
        </w:rPr>
        <w:t xml:space="preserve">permit and </w:t>
      </w:r>
      <w:r w:rsidR="00687D12">
        <w:rPr>
          <w:rFonts w:ascii="Century Gothic" w:hAnsi="Century Gothic"/>
          <w:sz w:val="22"/>
          <w:szCs w:val="22"/>
        </w:rPr>
        <w:t xml:space="preserve">one </w:t>
      </w:r>
      <w:r w:rsidRPr="001F0C02">
        <w:rPr>
          <w:rFonts w:ascii="Century Gothic" w:hAnsi="Century Gothic"/>
          <w:sz w:val="22"/>
          <w:szCs w:val="22"/>
        </w:rPr>
        <w:t xml:space="preserve">Resale Certificate were issued in </w:t>
      </w:r>
      <w:r w:rsidR="00687D12">
        <w:rPr>
          <w:rFonts w:ascii="Century Gothic" w:hAnsi="Century Gothic"/>
          <w:sz w:val="22"/>
          <w:szCs w:val="22"/>
        </w:rPr>
        <w:t>January</w:t>
      </w:r>
      <w:r w:rsidRPr="001F0C02">
        <w:rPr>
          <w:rFonts w:ascii="Century Gothic" w:hAnsi="Century Gothic"/>
          <w:sz w:val="22"/>
          <w:szCs w:val="22"/>
        </w:rPr>
        <w:t>.</w:t>
      </w:r>
    </w:p>
    <w:p w:rsidR="00687D12" w:rsidRPr="001F0C02" w:rsidRDefault="00F85527" w:rsidP="00687D12">
      <w:pPr>
        <w:pStyle w:val="ListParagraph"/>
        <w:numPr>
          <w:ilvl w:val="0"/>
          <w:numId w:val="11"/>
        </w:numPr>
        <w:spacing w:after="160" w:line="259" w:lineRule="auto"/>
        <w:jc w:val="both"/>
        <w:rPr>
          <w:rFonts w:ascii="Century Gothic" w:hAnsi="Century Gothic"/>
          <w:b/>
          <w:sz w:val="22"/>
          <w:szCs w:val="22"/>
        </w:rPr>
      </w:pPr>
      <w:r w:rsidRPr="001F0C02">
        <w:rPr>
          <w:rFonts w:ascii="Century Gothic" w:hAnsi="Century Gothic"/>
          <w:sz w:val="22"/>
          <w:szCs w:val="22"/>
        </w:rPr>
        <w:t>$</w:t>
      </w:r>
      <w:r w:rsidR="00687D12">
        <w:rPr>
          <w:rFonts w:ascii="Century Gothic" w:hAnsi="Century Gothic"/>
          <w:sz w:val="22"/>
          <w:szCs w:val="22"/>
        </w:rPr>
        <w:t>1</w:t>
      </w:r>
      <w:r w:rsidRPr="001F0C02">
        <w:rPr>
          <w:rFonts w:ascii="Century Gothic" w:hAnsi="Century Gothic"/>
          <w:sz w:val="22"/>
          <w:szCs w:val="22"/>
        </w:rPr>
        <w:t>,</w:t>
      </w:r>
      <w:r w:rsidR="00687D12">
        <w:rPr>
          <w:rFonts w:ascii="Century Gothic" w:hAnsi="Century Gothic"/>
          <w:sz w:val="22"/>
          <w:szCs w:val="22"/>
        </w:rPr>
        <w:t xml:space="preserve">619.51 </w:t>
      </w:r>
      <w:r w:rsidRPr="001F0C02">
        <w:rPr>
          <w:rFonts w:ascii="Century Gothic" w:hAnsi="Century Gothic"/>
          <w:sz w:val="22"/>
          <w:szCs w:val="22"/>
        </w:rPr>
        <w:t xml:space="preserve">was written off in </w:t>
      </w:r>
      <w:r w:rsidR="00687D12">
        <w:rPr>
          <w:rFonts w:ascii="Century Gothic" w:hAnsi="Century Gothic"/>
          <w:sz w:val="22"/>
          <w:szCs w:val="22"/>
        </w:rPr>
        <w:t>January</w:t>
      </w:r>
      <w:r w:rsidR="00287383">
        <w:rPr>
          <w:rFonts w:ascii="Century Gothic" w:hAnsi="Century Gothic"/>
          <w:sz w:val="22"/>
          <w:szCs w:val="22"/>
        </w:rPr>
        <w:t>, primarily due to the Board’s motion at the January meeting</w:t>
      </w:r>
      <w:r w:rsidRPr="001F0C02">
        <w:rPr>
          <w:rFonts w:ascii="Century Gothic" w:hAnsi="Century Gothic"/>
          <w:sz w:val="22"/>
          <w:szCs w:val="22"/>
        </w:rPr>
        <w:t>.</w:t>
      </w:r>
    </w:p>
    <w:p w:rsidR="00687D12" w:rsidRDefault="00687D12" w:rsidP="001F0C02">
      <w:pPr>
        <w:rPr>
          <w:rFonts w:ascii="Century Gothic" w:hAnsi="Century Gothic"/>
          <w:b/>
          <w:sz w:val="22"/>
          <w:szCs w:val="22"/>
        </w:rPr>
      </w:pPr>
      <w:r>
        <w:rPr>
          <w:rFonts w:ascii="Century Gothic" w:hAnsi="Century Gothic"/>
          <w:b/>
          <w:sz w:val="22"/>
          <w:szCs w:val="22"/>
        </w:rPr>
        <w:t xml:space="preserve">A </w:t>
      </w:r>
      <w:r w:rsidR="00F85527" w:rsidRPr="001F0C02">
        <w:rPr>
          <w:rFonts w:ascii="Century Gothic" w:hAnsi="Century Gothic"/>
          <w:b/>
          <w:sz w:val="22"/>
          <w:szCs w:val="22"/>
        </w:rPr>
        <w:t>motion was made by Ms. Anderson-Kr</w:t>
      </w:r>
      <w:r w:rsidR="001F0C02" w:rsidRPr="001F0C02">
        <w:rPr>
          <w:rFonts w:ascii="Century Gothic" w:hAnsi="Century Gothic"/>
          <w:b/>
          <w:sz w:val="22"/>
          <w:szCs w:val="22"/>
        </w:rPr>
        <w:t>ieg</w:t>
      </w:r>
      <w:r w:rsidR="005B257A">
        <w:rPr>
          <w:rFonts w:ascii="Century Gothic" w:hAnsi="Century Gothic"/>
          <w:b/>
          <w:sz w:val="22"/>
          <w:szCs w:val="22"/>
        </w:rPr>
        <w:t xml:space="preserve">, </w:t>
      </w:r>
      <w:r w:rsidR="00F85527" w:rsidRPr="001F0C02">
        <w:rPr>
          <w:rFonts w:ascii="Century Gothic" w:hAnsi="Century Gothic"/>
          <w:b/>
          <w:sz w:val="22"/>
          <w:szCs w:val="22"/>
        </w:rPr>
        <w:t xml:space="preserve">seconded by Ms. </w:t>
      </w:r>
      <w:r>
        <w:rPr>
          <w:rFonts w:ascii="Century Gothic" w:hAnsi="Century Gothic"/>
          <w:b/>
          <w:sz w:val="22"/>
          <w:szCs w:val="22"/>
        </w:rPr>
        <w:t xml:space="preserve">Garcia </w:t>
      </w:r>
      <w:r w:rsidR="00F85527" w:rsidRPr="001F0C02">
        <w:rPr>
          <w:rFonts w:ascii="Century Gothic" w:hAnsi="Century Gothic"/>
          <w:b/>
          <w:sz w:val="22"/>
          <w:szCs w:val="22"/>
        </w:rPr>
        <w:t xml:space="preserve">to accept the </w:t>
      </w:r>
      <w:r w:rsidR="001F0C02">
        <w:rPr>
          <w:rFonts w:ascii="Century Gothic" w:hAnsi="Century Gothic"/>
          <w:b/>
          <w:sz w:val="22"/>
          <w:szCs w:val="22"/>
        </w:rPr>
        <w:t>M</w:t>
      </w:r>
      <w:r w:rsidR="00F85527" w:rsidRPr="001F0C02">
        <w:rPr>
          <w:rFonts w:ascii="Century Gothic" w:hAnsi="Century Gothic"/>
          <w:b/>
          <w:sz w:val="22"/>
          <w:szCs w:val="22"/>
        </w:rPr>
        <w:t xml:space="preserve">anagement </w:t>
      </w:r>
      <w:r w:rsidR="001F0C02">
        <w:rPr>
          <w:rFonts w:ascii="Century Gothic" w:hAnsi="Century Gothic"/>
          <w:b/>
          <w:sz w:val="22"/>
          <w:szCs w:val="22"/>
        </w:rPr>
        <w:t>R</w:t>
      </w:r>
      <w:r w:rsidR="00F85527" w:rsidRPr="001F0C02">
        <w:rPr>
          <w:rFonts w:ascii="Century Gothic" w:hAnsi="Century Gothic"/>
          <w:b/>
          <w:sz w:val="22"/>
          <w:szCs w:val="22"/>
        </w:rPr>
        <w:t xml:space="preserve">eport as </w:t>
      </w:r>
      <w:r w:rsidR="001F0C02">
        <w:rPr>
          <w:rFonts w:ascii="Century Gothic" w:hAnsi="Century Gothic"/>
          <w:b/>
          <w:sz w:val="22"/>
          <w:szCs w:val="22"/>
        </w:rPr>
        <w:t>presented</w:t>
      </w:r>
      <w:r w:rsidR="00F85527" w:rsidRPr="001F0C02">
        <w:rPr>
          <w:rFonts w:ascii="Century Gothic" w:hAnsi="Century Gothic"/>
          <w:b/>
          <w:sz w:val="22"/>
          <w:szCs w:val="22"/>
        </w:rPr>
        <w:t xml:space="preserve">.  </w:t>
      </w:r>
      <w:r w:rsidR="001F0C02" w:rsidRPr="00B12AA4">
        <w:rPr>
          <w:rFonts w:ascii="Century Gothic" w:hAnsi="Century Gothic"/>
          <w:b/>
          <w:sz w:val="22"/>
          <w:szCs w:val="22"/>
        </w:rPr>
        <w:t>All in favor.  Motion carried.</w:t>
      </w:r>
    </w:p>
    <w:p w:rsidR="00687D12" w:rsidRDefault="00687D12" w:rsidP="001F0C02">
      <w:pPr>
        <w:rPr>
          <w:rFonts w:ascii="Century Gothic" w:hAnsi="Century Gothic"/>
          <w:b/>
          <w:sz w:val="22"/>
          <w:szCs w:val="22"/>
        </w:rPr>
      </w:pPr>
    </w:p>
    <w:p w:rsidR="00687D12" w:rsidRDefault="00687D12" w:rsidP="001F0C02">
      <w:pPr>
        <w:rPr>
          <w:rFonts w:ascii="Century Gothic" w:hAnsi="Century Gothic"/>
          <w:b/>
          <w:sz w:val="22"/>
          <w:szCs w:val="22"/>
        </w:rPr>
      </w:pPr>
      <w:r>
        <w:rPr>
          <w:rFonts w:ascii="Century Gothic" w:hAnsi="Century Gothic"/>
          <w:b/>
          <w:sz w:val="22"/>
          <w:szCs w:val="22"/>
        </w:rPr>
        <w:t>Ms. Miller called for a break in the meeting at 9:48am.</w:t>
      </w:r>
    </w:p>
    <w:p w:rsidR="00687D12" w:rsidRDefault="00687D12" w:rsidP="001F0C02">
      <w:pPr>
        <w:rPr>
          <w:rFonts w:ascii="Century Gothic" w:hAnsi="Century Gothic"/>
          <w:b/>
          <w:sz w:val="22"/>
          <w:szCs w:val="22"/>
        </w:rPr>
      </w:pPr>
    </w:p>
    <w:p w:rsidR="001F0C02" w:rsidRPr="00B12AA4" w:rsidRDefault="00687D12" w:rsidP="001F0C02">
      <w:pPr>
        <w:rPr>
          <w:rFonts w:ascii="Century Gothic" w:hAnsi="Century Gothic"/>
          <w:b/>
          <w:sz w:val="22"/>
          <w:szCs w:val="22"/>
        </w:rPr>
      </w:pPr>
      <w:r>
        <w:rPr>
          <w:rFonts w:ascii="Century Gothic" w:hAnsi="Century Gothic"/>
          <w:b/>
          <w:sz w:val="22"/>
          <w:szCs w:val="22"/>
        </w:rPr>
        <w:t>The meeting was resumed at 9:55am.</w:t>
      </w:r>
      <w:r w:rsidR="001F0C02" w:rsidRPr="00B12AA4">
        <w:rPr>
          <w:rFonts w:ascii="Century Gothic" w:hAnsi="Century Gothic"/>
          <w:b/>
          <w:sz w:val="22"/>
          <w:szCs w:val="22"/>
        </w:rPr>
        <w:t xml:space="preserve">  </w:t>
      </w:r>
    </w:p>
    <w:p w:rsidR="007E4952" w:rsidRDefault="007E4952" w:rsidP="007E4952">
      <w:pPr>
        <w:ind w:left="810"/>
        <w:jc w:val="both"/>
        <w:rPr>
          <w:rFonts w:ascii="Century Gothic" w:hAnsi="Century Gothic" w:cs="Arial"/>
          <w:b/>
          <w:sz w:val="22"/>
          <w:szCs w:val="22"/>
        </w:rPr>
      </w:pPr>
    </w:p>
    <w:p w:rsidR="007F3BB6" w:rsidRPr="007F3BB6" w:rsidRDefault="007F3BB6" w:rsidP="007E4952">
      <w:pPr>
        <w:ind w:left="810"/>
        <w:jc w:val="both"/>
        <w:rPr>
          <w:rFonts w:ascii="Century Gothic" w:hAnsi="Century Gothic" w:cs="Arial"/>
          <w:b/>
          <w:sz w:val="22"/>
          <w:szCs w:val="22"/>
        </w:rPr>
      </w:pPr>
    </w:p>
    <w:p w:rsidR="00F41A6A" w:rsidRPr="00C9746E" w:rsidRDefault="00F41A6A" w:rsidP="00DB523C">
      <w:pPr>
        <w:pStyle w:val="ListParagraph"/>
        <w:numPr>
          <w:ilvl w:val="0"/>
          <w:numId w:val="3"/>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p>
    <w:p w:rsidR="00C9746E" w:rsidRDefault="00C9746E" w:rsidP="00C9746E">
      <w:pPr>
        <w:jc w:val="both"/>
        <w:rPr>
          <w:rFonts w:ascii="Century Gothic" w:hAnsi="Century Gothic" w:cs="Arial"/>
          <w:sz w:val="22"/>
          <w:szCs w:val="22"/>
          <w:u w:val="single"/>
        </w:rPr>
      </w:pPr>
    </w:p>
    <w:p w:rsidR="00886644" w:rsidRPr="000C4D52" w:rsidRDefault="00886644" w:rsidP="00DB523C">
      <w:pPr>
        <w:pStyle w:val="ListParagraph"/>
        <w:numPr>
          <w:ilvl w:val="0"/>
          <w:numId w:val="5"/>
        </w:numPr>
        <w:rPr>
          <w:rFonts w:ascii="Century Gothic" w:hAnsi="Century Gothic"/>
          <w:b/>
          <w:sz w:val="22"/>
          <w:szCs w:val="22"/>
          <w:u w:val="single"/>
        </w:rPr>
      </w:pPr>
      <w:r w:rsidRPr="000C4D52">
        <w:rPr>
          <w:rFonts w:ascii="Century Gothic" w:hAnsi="Century Gothic"/>
          <w:b/>
          <w:sz w:val="22"/>
          <w:szCs w:val="22"/>
          <w:u w:val="single"/>
        </w:rPr>
        <w:t>Rules and Regulations:</w:t>
      </w:r>
      <w:r w:rsidR="000C4D52" w:rsidRPr="000C4D52">
        <w:rPr>
          <w:rFonts w:ascii="Century Gothic" w:hAnsi="Century Gothic"/>
          <w:b/>
          <w:sz w:val="22"/>
          <w:szCs w:val="22"/>
        </w:rPr>
        <w:t xml:space="preserve"> </w:t>
      </w:r>
      <w:r w:rsidR="000C4D52" w:rsidRPr="000C4D52">
        <w:rPr>
          <w:rFonts w:ascii="Century Gothic" w:hAnsi="Century Gothic"/>
          <w:sz w:val="22"/>
          <w:szCs w:val="22"/>
        </w:rPr>
        <w:t>No meeting.</w:t>
      </w:r>
    </w:p>
    <w:p w:rsidR="00886644" w:rsidRPr="000C4D52" w:rsidRDefault="00886644" w:rsidP="00886644">
      <w:pPr>
        <w:pStyle w:val="ListParagraph"/>
        <w:rPr>
          <w:rFonts w:ascii="Century Gothic" w:hAnsi="Century Gothic"/>
          <w:sz w:val="22"/>
          <w:szCs w:val="22"/>
        </w:rPr>
      </w:pPr>
    </w:p>
    <w:p w:rsidR="00886644" w:rsidRDefault="00886644" w:rsidP="00DB523C">
      <w:pPr>
        <w:pStyle w:val="ListParagraph"/>
        <w:numPr>
          <w:ilvl w:val="0"/>
          <w:numId w:val="5"/>
        </w:numPr>
        <w:rPr>
          <w:rFonts w:ascii="Century Gothic" w:hAnsi="Century Gothic"/>
          <w:sz w:val="22"/>
          <w:szCs w:val="22"/>
        </w:rPr>
      </w:pPr>
      <w:r w:rsidRPr="000C4D52">
        <w:rPr>
          <w:rFonts w:ascii="Century Gothic" w:hAnsi="Century Gothic"/>
          <w:b/>
          <w:sz w:val="22"/>
          <w:szCs w:val="22"/>
          <w:u w:val="single"/>
        </w:rPr>
        <w:t xml:space="preserve">Citation </w:t>
      </w:r>
      <w:r w:rsidR="000C4D52" w:rsidRPr="000C4D52">
        <w:rPr>
          <w:rFonts w:ascii="Century Gothic" w:hAnsi="Century Gothic"/>
          <w:b/>
          <w:sz w:val="22"/>
          <w:szCs w:val="22"/>
          <w:u w:val="single"/>
        </w:rPr>
        <w:t>A</w:t>
      </w:r>
      <w:r w:rsidRPr="000C4D52">
        <w:rPr>
          <w:rFonts w:ascii="Century Gothic" w:hAnsi="Century Gothic"/>
          <w:b/>
          <w:sz w:val="22"/>
          <w:szCs w:val="22"/>
          <w:u w:val="single"/>
        </w:rPr>
        <w:t>ppeals</w:t>
      </w:r>
      <w:r w:rsidR="000C4D52"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F262E8">
        <w:rPr>
          <w:rFonts w:ascii="Century Gothic" w:hAnsi="Century Gothic"/>
          <w:sz w:val="22"/>
          <w:szCs w:val="22"/>
        </w:rPr>
        <w:t xml:space="preserve">The results of the </w:t>
      </w:r>
      <w:r w:rsidR="000C4D52" w:rsidRPr="000C4D52">
        <w:rPr>
          <w:rFonts w:ascii="Century Gothic" w:hAnsi="Century Gothic"/>
          <w:sz w:val="22"/>
          <w:szCs w:val="22"/>
        </w:rPr>
        <w:t xml:space="preserve">hearing </w:t>
      </w:r>
      <w:r w:rsidR="00EC5128">
        <w:rPr>
          <w:rFonts w:ascii="Century Gothic" w:hAnsi="Century Gothic"/>
          <w:sz w:val="22"/>
          <w:szCs w:val="22"/>
        </w:rPr>
        <w:t>of</w:t>
      </w:r>
      <w:r w:rsidR="000C4D52" w:rsidRPr="000C4D52">
        <w:rPr>
          <w:rFonts w:ascii="Century Gothic" w:hAnsi="Century Gothic"/>
          <w:sz w:val="22"/>
          <w:szCs w:val="22"/>
        </w:rPr>
        <w:t xml:space="preserve"> February 11</w:t>
      </w:r>
      <w:r w:rsidR="000C4D52" w:rsidRPr="000C4D52">
        <w:rPr>
          <w:rFonts w:ascii="Century Gothic" w:hAnsi="Century Gothic"/>
          <w:sz w:val="22"/>
          <w:szCs w:val="22"/>
          <w:vertAlign w:val="superscript"/>
        </w:rPr>
        <w:t>th</w:t>
      </w:r>
      <w:r w:rsidR="000C4D52" w:rsidRPr="000C4D52">
        <w:rPr>
          <w:rFonts w:ascii="Century Gothic" w:hAnsi="Century Gothic"/>
          <w:sz w:val="22"/>
          <w:szCs w:val="22"/>
        </w:rPr>
        <w:t xml:space="preserve"> </w:t>
      </w:r>
      <w:r w:rsidR="00EC5128">
        <w:rPr>
          <w:rFonts w:ascii="Century Gothic" w:hAnsi="Century Gothic"/>
          <w:sz w:val="22"/>
          <w:szCs w:val="22"/>
        </w:rPr>
        <w:t>were discussed:</w:t>
      </w:r>
    </w:p>
    <w:p w:rsidR="00EC5128" w:rsidRDefault="00B85BCF" w:rsidP="00EC5128">
      <w:pPr>
        <w:pStyle w:val="ListParagraph"/>
        <w:numPr>
          <w:ilvl w:val="1"/>
          <w:numId w:val="5"/>
        </w:numPr>
        <w:rPr>
          <w:rFonts w:ascii="Century Gothic" w:hAnsi="Century Gothic"/>
          <w:sz w:val="22"/>
          <w:szCs w:val="22"/>
        </w:rPr>
      </w:pPr>
      <w:r>
        <w:rPr>
          <w:rFonts w:ascii="Century Gothic" w:hAnsi="Century Gothic"/>
          <w:sz w:val="22"/>
          <w:szCs w:val="22"/>
        </w:rPr>
        <w:t>Lamont Way – garbage cans: Corrected.</w:t>
      </w:r>
    </w:p>
    <w:p w:rsidR="00B85BCF" w:rsidRDefault="00B85BCF" w:rsidP="00EC5128">
      <w:pPr>
        <w:pStyle w:val="ListParagraph"/>
        <w:numPr>
          <w:ilvl w:val="1"/>
          <w:numId w:val="5"/>
        </w:numPr>
        <w:rPr>
          <w:rFonts w:ascii="Century Gothic" w:hAnsi="Century Gothic"/>
          <w:sz w:val="22"/>
          <w:szCs w:val="22"/>
        </w:rPr>
      </w:pPr>
      <w:r>
        <w:rPr>
          <w:rFonts w:ascii="Century Gothic" w:hAnsi="Century Gothic"/>
          <w:sz w:val="22"/>
          <w:szCs w:val="22"/>
        </w:rPr>
        <w:t>Hamlet Drive – vehicle: No show.</w:t>
      </w:r>
    </w:p>
    <w:p w:rsidR="00B85BCF" w:rsidRDefault="00B85BCF" w:rsidP="00EC5128">
      <w:pPr>
        <w:pStyle w:val="ListParagraph"/>
        <w:numPr>
          <w:ilvl w:val="1"/>
          <w:numId w:val="5"/>
        </w:numPr>
        <w:rPr>
          <w:rFonts w:ascii="Century Gothic" w:hAnsi="Century Gothic"/>
          <w:sz w:val="22"/>
          <w:szCs w:val="22"/>
        </w:rPr>
      </w:pPr>
      <w:r>
        <w:rPr>
          <w:rFonts w:ascii="Century Gothic" w:hAnsi="Century Gothic"/>
          <w:sz w:val="22"/>
          <w:szCs w:val="22"/>
        </w:rPr>
        <w:t>Gordon Lane – vehicle: Corrected.</w:t>
      </w:r>
    </w:p>
    <w:p w:rsidR="00B85BCF" w:rsidRDefault="00B85BCF" w:rsidP="00EC5128">
      <w:pPr>
        <w:pStyle w:val="ListParagraph"/>
        <w:numPr>
          <w:ilvl w:val="1"/>
          <w:numId w:val="5"/>
        </w:numPr>
        <w:rPr>
          <w:rFonts w:ascii="Century Gothic" w:hAnsi="Century Gothic"/>
          <w:sz w:val="22"/>
          <w:szCs w:val="22"/>
        </w:rPr>
      </w:pPr>
      <w:r>
        <w:rPr>
          <w:rFonts w:ascii="Century Gothic" w:hAnsi="Century Gothic"/>
          <w:sz w:val="22"/>
          <w:szCs w:val="22"/>
        </w:rPr>
        <w:t>Graham Lane – unsightly: Dismissed.</w:t>
      </w:r>
    </w:p>
    <w:p w:rsidR="00EC1573" w:rsidRDefault="00EC1573" w:rsidP="00EC1573">
      <w:pPr>
        <w:pStyle w:val="ListParagraph"/>
        <w:ind w:left="1440"/>
        <w:rPr>
          <w:rFonts w:ascii="Century Gothic" w:hAnsi="Century Gothic"/>
          <w:sz w:val="22"/>
          <w:szCs w:val="22"/>
        </w:rPr>
      </w:pPr>
    </w:p>
    <w:p w:rsidR="00EC1573" w:rsidRPr="00C9746E" w:rsidRDefault="00EC1573" w:rsidP="00EC1573">
      <w:pPr>
        <w:pStyle w:val="ListParagraph"/>
        <w:numPr>
          <w:ilvl w:val="0"/>
          <w:numId w:val="5"/>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r>
        <w:rPr>
          <w:rFonts w:ascii="Century Gothic" w:hAnsi="Century Gothic" w:cs="Arial"/>
          <w:b/>
          <w:sz w:val="22"/>
          <w:szCs w:val="22"/>
          <w:u w:val="single"/>
        </w:rPr>
        <w:t xml:space="preserve"> (continued)</w:t>
      </w:r>
    </w:p>
    <w:p w:rsidR="00EC1573" w:rsidRPr="00EC1573" w:rsidRDefault="00EC1573" w:rsidP="00EC1573">
      <w:pPr>
        <w:ind w:left="1080"/>
        <w:rPr>
          <w:rFonts w:ascii="Century Gothic" w:hAnsi="Century Gothic"/>
          <w:sz w:val="22"/>
          <w:szCs w:val="22"/>
        </w:rPr>
      </w:pPr>
    </w:p>
    <w:p w:rsidR="00B85BCF" w:rsidRDefault="00B85BCF" w:rsidP="00EC5128">
      <w:pPr>
        <w:pStyle w:val="ListParagraph"/>
        <w:numPr>
          <w:ilvl w:val="1"/>
          <w:numId w:val="5"/>
        </w:numPr>
        <w:rPr>
          <w:rFonts w:ascii="Century Gothic" w:hAnsi="Century Gothic"/>
          <w:sz w:val="22"/>
          <w:szCs w:val="22"/>
        </w:rPr>
      </w:pPr>
      <w:r>
        <w:rPr>
          <w:rFonts w:ascii="Century Gothic" w:hAnsi="Century Gothic"/>
          <w:sz w:val="22"/>
          <w:szCs w:val="22"/>
        </w:rPr>
        <w:t>Hamlet Drive – garbage cans: No show.</w:t>
      </w:r>
    </w:p>
    <w:p w:rsidR="00B85BCF" w:rsidRPr="000C4D52" w:rsidRDefault="00B85BCF" w:rsidP="00EC5128">
      <w:pPr>
        <w:pStyle w:val="ListParagraph"/>
        <w:numPr>
          <w:ilvl w:val="1"/>
          <w:numId w:val="5"/>
        </w:numPr>
        <w:rPr>
          <w:rFonts w:ascii="Century Gothic" w:hAnsi="Century Gothic"/>
          <w:sz w:val="22"/>
          <w:szCs w:val="22"/>
        </w:rPr>
      </w:pPr>
      <w:r>
        <w:rPr>
          <w:rFonts w:ascii="Century Gothic" w:hAnsi="Century Gothic"/>
          <w:sz w:val="22"/>
          <w:szCs w:val="22"/>
        </w:rPr>
        <w:t>Mayfair Road – vehicle: Refer to the BOD.</w:t>
      </w:r>
    </w:p>
    <w:p w:rsidR="00886644" w:rsidRDefault="00886644" w:rsidP="00886644">
      <w:pPr>
        <w:rPr>
          <w:rFonts w:ascii="Century Gothic" w:hAnsi="Century Gothic"/>
          <w:sz w:val="22"/>
          <w:szCs w:val="22"/>
        </w:rPr>
      </w:pPr>
    </w:p>
    <w:p w:rsidR="0082460F" w:rsidRPr="0082460F" w:rsidRDefault="0082460F" w:rsidP="0082460F">
      <w:pPr>
        <w:rPr>
          <w:rFonts w:ascii="Century Gothic" w:hAnsi="Century Gothic"/>
          <w:b/>
          <w:sz w:val="22"/>
          <w:szCs w:val="22"/>
        </w:rPr>
      </w:pPr>
      <w:r w:rsidRPr="0082460F">
        <w:rPr>
          <w:rFonts w:ascii="Century Gothic" w:hAnsi="Century Gothic"/>
          <w:b/>
          <w:sz w:val="22"/>
          <w:szCs w:val="22"/>
        </w:rPr>
        <w:t>A motion was made by Mr. Ramos, seconded by Ms. Garcia to send a warning to the homeowner on Lamont Way. All in favor.  Motion carried.</w:t>
      </w:r>
    </w:p>
    <w:p w:rsidR="0082460F" w:rsidRPr="0082460F" w:rsidRDefault="0082460F" w:rsidP="0082460F"/>
    <w:p w:rsidR="0082460F" w:rsidRPr="0082460F" w:rsidRDefault="0082460F" w:rsidP="0082460F">
      <w:pPr>
        <w:rPr>
          <w:rFonts w:ascii="Century Gothic" w:hAnsi="Century Gothic"/>
          <w:b/>
          <w:sz w:val="22"/>
          <w:szCs w:val="22"/>
        </w:rPr>
      </w:pPr>
      <w:r w:rsidRPr="0082460F">
        <w:rPr>
          <w:rFonts w:ascii="Century Gothic" w:hAnsi="Century Gothic"/>
          <w:b/>
          <w:sz w:val="22"/>
          <w:szCs w:val="22"/>
        </w:rPr>
        <w:t xml:space="preserve">A motion was made by Mr. Moore, seconded by Mr. Ramos to rescind the fines of citations that have been corrected, as per the </w:t>
      </w:r>
      <w:r w:rsidR="0029774E">
        <w:rPr>
          <w:rFonts w:ascii="Century Gothic" w:hAnsi="Century Gothic"/>
          <w:b/>
          <w:sz w:val="22"/>
          <w:szCs w:val="22"/>
        </w:rPr>
        <w:t xml:space="preserve">recommendation of the Citation Appeals Committee (Lamont Way, Gordon Lane and Graham Lane) </w:t>
      </w:r>
      <w:r w:rsidRPr="0082460F">
        <w:rPr>
          <w:rFonts w:ascii="Century Gothic" w:hAnsi="Century Gothic"/>
          <w:b/>
          <w:sz w:val="22"/>
          <w:szCs w:val="22"/>
        </w:rPr>
        <w:t xml:space="preserve">February </w:t>
      </w:r>
      <w:r w:rsidR="0029774E">
        <w:rPr>
          <w:rFonts w:ascii="Century Gothic" w:hAnsi="Century Gothic"/>
          <w:b/>
          <w:sz w:val="22"/>
          <w:szCs w:val="22"/>
        </w:rPr>
        <w:t>11</w:t>
      </w:r>
      <w:r w:rsidRPr="0082460F">
        <w:rPr>
          <w:rFonts w:ascii="Century Gothic" w:hAnsi="Century Gothic"/>
          <w:b/>
          <w:sz w:val="22"/>
          <w:szCs w:val="22"/>
        </w:rPr>
        <w:t>, 2017.  All in favor.  Motion carried.</w:t>
      </w:r>
    </w:p>
    <w:p w:rsidR="0082460F" w:rsidRPr="0082460F" w:rsidRDefault="0082460F" w:rsidP="0082460F">
      <w:pPr>
        <w:rPr>
          <w:rFonts w:ascii="Century Gothic" w:hAnsi="Century Gothic"/>
          <w:b/>
          <w:sz w:val="22"/>
          <w:szCs w:val="22"/>
        </w:rPr>
      </w:pPr>
    </w:p>
    <w:p w:rsidR="0082460F" w:rsidRDefault="0082460F" w:rsidP="0082460F">
      <w:pPr>
        <w:rPr>
          <w:rFonts w:ascii="Century Gothic" w:hAnsi="Century Gothic"/>
          <w:b/>
          <w:sz w:val="22"/>
          <w:szCs w:val="22"/>
        </w:rPr>
      </w:pPr>
      <w:r w:rsidRPr="0082460F">
        <w:rPr>
          <w:rFonts w:ascii="Century Gothic" w:hAnsi="Century Gothic"/>
          <w:b/>
          <w:sz w:val="22"/>
          <w:szCs w:val="22"/>
        </w:rPr>
        <w:t>A motion was made by Ms. Van Winkle-</w:t>
      </w:r>
      <w:proofErr w:type="spellStart"/>
      <w:r w:rsidRPr="0082460F">
        <w:rPr>
          <w:rFonts w:ascii="Century Gothic" w:hAnsi="Century Gothic"/>
          <w:b/>
          <w:sz w:val="22"/>
          <w:szCs w:val="22"/>
        </w:rPr>
        <w:t>KIrschner</w:t>
      </w:r>
      <w:proofErr w:type="spellEnd"/>
      <w:r w:rsidRPr="0082460F">
        <w:rPr>
          <w:rFonts w:ascii="Century Gothic" w:hAnsi="Century Gothic"/>
          <w:b/>
          <w:sz w:val="22"/>
          <w:szCs w:val="22"/>
        </w:rPr>
        <w:t>, seconded by Ms. Smith-Hughes to rescind the fines given to the property owner on Mayfair Road relating to an unregistered vehicle. All in favor.  Motion carried.</w:t>
      </w:r>
    </w:p>
    <w:p w:rsidR="00EC5128" w:rsidRPr="000C4D52" w:rsidRDefault="00EC5128" w:rsidP="00886644">
      <w:pPr>
        <w:rPr>
          <w:rFonts w:ascii="Century Gothic" w:hAnsi="Century Gothic"/>
          <w:sz w:val="22"/>
          <w:szCs w:val="22"/>
        </w:rPr>
      </w:pPr>
    </w:p>
    <w:p w:rsidR="00456D99" w:rsidRPr="00456D99" w:rsidRDefault="00886644" w:rsidP="00DB523C">
      <w:pPr>
        <w:pStyle w:val="ListParagraph"/>
        <w:numPr>
          <w:ilvl w:val="0"/>
          <w:numId w:val="5"/>
        </w:numPr>
        <w:rPr>
          <w:rFonts w:ascii="Century Gothic" w:hAnsi="Century Gothic"/>
          <w:b/>
          <w:sz w:val="22"/>
          <w:szCs w:val="22"/>
          <w:u w:val="single"/>
        </w:rPr>
      </w:pPr>
      <w:r w:rsidRPr="000C4D52">
        <w:rPr>
          <w:rFonts w:ascii="Century Gothic" w:hAnsi="Century Gothic"/>
          <w:b/>
          <w:sz w:val="22"/>
          <w:szCs w:val="22"/>
          <w:u w:val="single"/>
        </w:rPr>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 </w:t>
      </w:r>
      <w:r w:rsidR="00456D99">
        <w:rPr>
          <w:rFonts w:ascii="Century Gothic" w:hAnsi="Century Gothic"/>
          <w:sz w:val="22"/>
          <w:szCs w:val="22"/>
        </w:rPr>
        <w:t>The following items were discussed:</w:t>
      </w:r>
    </w:p>
    <w:p w:rsidR="00456D99" w:rsidRPr="00456D99" w:rsidRDefault="00456D99" w:rsidP="00456D99">
      <w:pPr>
        <w:pStyle w:val="ListParagraph"/>
        <w:numPr>
          <w:ilvl w:val="1"/>
          <w:numId w:val="5"/>
        </w:numPr>
        <w:rPr>
          <w:rFonts w:ascii="Century Gothic" w:hAnsi="Century Gothic"/>
          <w:b/>
          <w:sz w:val="22"/>
          <w:szCs w:val="22"/>
          <w:u w:val="single"/>
        </w:rPr>
      </w:pPr>
      <w:r>
        <w:rPr>
          <w:rFonts w:ascii="Century Gothic" w:hAnsi="Century Gothic"/>
          <w:sz w:val="22"/>
          <w:szCs w:val="22"/>
        </w:rPr>
        <w:t>Expiration of Culture’s Closet lease (June).</w:t>
      </w:r>
    </w:p>
    <w:p w:rsidR="00456D99" w:rsidRPr="00456D99" w:rsidRDefault="00456D99" w:rsidP="00456D99">
      <w:pPr>
        <w:pStyle w:val="ListParagraph"/>
        <w:numPr>
          <w:ilvl w:val="1"/>
          <w:numId w:val="5"/>
        </w:numPr>
        <w:rPr>
          <w:rFonts w:ascii="Century Gothic" w:hAnsi="Century Gothic"/>
          <w:b/>
          <w:sz w:val="22"/>
          <w:szCs w:val="22"/>
          <w:u w:val="single"/>
        </w:rPr>
      </w:pPr>
      <w:r>
        <w:rPr>
          <w:rFonts w:ascii="Century Gothic" w:hAnsi="Century Gothic"/>
          <w:sz w:val="22"/>
          <w:szCs w:val="22"/>
        </w:rPr>
        <w:t xml:space="preserve">Chair rail or panels for the protection of Community Room walls. </w:t>
      </w:r>
    </w:p>
    <w:p w:rsidR="00456D99" w:rsidRPr="00456D99" w:rsidRDefault="00456D99" w:rsidP="00456D99">
      <w:pPr>
        <w:pStyle w:val="ListParagraph"/>
        <w:numPr>
          <w:ilvl w:val="1"/>
          <w:numId w:val="5"/>
        </w:numPr>
        <w:rPr>
          <w:rFonts w:ascii="Century Gothic" w:hAnsi="Century Gothic"/>
          <w:b/>
          <w:sz w:val="22"/>
          <w:szCs w:val="22"/>
          <w:u w:val="single"/>
        </w:rPr>
      </w:pPr>
      <w:r>
        <w:rPr>
          <w:rFonts w:ascii="Century Gothic" w:hAnsi="Century Gothic"/>
          <w:sz w:val="22"/>
          <w:szCs w:val="22"/>
        </w:rPr>
        <w:t>Periodic maintenance of Community room tile floors. Requested funding.</w:t>
      </w:r>
    </w:p>
    <w:p w:rsidR="00456D99" w:rsidRPr="00456D99" w:rsidRDefault="00456D99" w:rsidP="00456D99">
      <w:pPr>
        <w:pStyle w:val="ListParagraph"/>
        <w:numPr>
          <w:ilvl w:val="1"/>
          <w:numId w:val="5"/>
        </w:numPr>
        <w:rPr>
          <w:rFonts w:ascii="Century Gothic" w:hAnsi="Century Gothic"/>
          <w:b/>
          <w:sz w:val="22"/>
          <w:szCs w:val="22"/>
          <w:u w:val="single"/>
        </w:rPr>
      </w:pPr>
      <w:r>
        <w:rPr>
          <w:rFonts w:ascii="Century Gothic" w:hAnsi="Century Gothic"/>
          <w:sz w:val="22"/>
          <w:szCs w:val="22"/>
        </w:rPr>
        <w:t>Inviting vendors and community service agencies to speak about their services.</w:t>
      </w:r>
    </w:p>
    <w:p w:rsidR="00456D99" w:rsidRPr="00456D99" w:rsidRDefault="00456D99" w:rsidP="00456D99">
      <w:pPr>
        <w:pStyle w:val="ListParagraph"/>
        <w:numPr>
          <w:ilvl w:val="1"/>
          <w:numId w:val="5"/>
        </w:numPr>
        <w:rPr>
          <w:rFonts w:ascii="Century Gothic" w:hAnsi="Century Gothic"/>
          <w:b/>
          <w:sz w:val="22"/>
          <w:szCs w:val="22"/>
          <w:u w:val="single"/>
        </w:rPr>
      </w:pPr>
      <w:r>
        <w:rPr>
          <w:rFonts w:ascii="Century Gothic" w:hAnsi="Century Gothic"/>
          <w:sz w:val="22"/>
          <w:szCs w:val="22"/>
        </w:rPr>
        <w:t>Ongoing structural maintenance of the Community Center.</w:t>
      </w:r>
    </w:p>
    <w:p w:rsidR="00456D99" w:rsidRPr="00456D99" w:rsidRDefault="00456D99" w:rsidP="00456D99">
      <w:pPr>
        <w:pStyle w:val="ListParagraph"/>
        <w:numPr>
          <w:ilvl w:val="1"/>
          <w:numId w:val="5"/>
        </w:numPr>
        <w:rPr>
          <w:rFonts w:ascii="Century Gothic" w:hAnsi="Century Gothic"/>
          <w:b/>
          <w:sz w:val="22"/>
          <w:szCs w:val="22"/>
          <w:u w:val="single"/>
        </w:rPr>
      </w:pPr>
      <w:r>
        <w:rPr>
          <w:rFonts w:ascii="Century Gothic" w:hAnsi="Century Gothic"/>
          <w:sz w:val="22"/>
          <w:szCs w:val="22"/>
        </w:rPr>
        <w:t>Possibly advertising that the Community Room is for rent.</w:t>
      </w:r>
    </w:p>
    <w:p w:rsidR="00A20D49" w:rsidRPr="000C4D52" w:rsidRDefault="00A20D49" w:rsidP="00886644">
      <w:pPr>
        <w:rPr>
          <w:rFonts w:ascii="Century Gothic" w:hAnsi="Century Gothic"/>
          <w:sz w:val="22"/>
          <w:szCs w:val="22"/>
        </w:rPr>
      </w:pPr>
    </w:p>
    <w:p w:rsidR="00A20D49" w:rsidRPr="000C4D52" w:rsidRDefault="00886644" w:rsidP="00DB523C">
      <w:pPr>
        <w:pStyle w:val="ListParagraph"/>
        <w:numPr>
          <w:ilvl w:val="0"/>
          <w:numId w:val="5"/>
        </w:numPr>
        <w:rPr>
          <w:rFonts w:ascii="Century Gothic" w:hAnsi="Century Gothic"/>
          <w:sz w:val="22"/>
          <w:szCs w:val="22"/>
        </w:rPr>
      </w:pPr>
      <w:r w:rsidRPr="000C4D52">
        <w:rPr>
          <w:rFonts w:ascii="Century Gothic" w:hAnsi="Century Gothic"/>
          <w:b/>
          <w:sz w:val="22"/>
          <w:szCs w:val="22"/>
          <w:u w:val="single"/>
        </w:rPr>
        <w:t xml:space="preserve">Finance </w:t>
      </w:r>
      <w:r w:rsidR="00A20D49" w:rsidRPr="000C4D52">
        <w:rPr>
          <w:rFonts w:ascii="Century Gothic" w:hAnsi="Century Gothic"/>
          <w:b/>
          <w:sz w:val="22"/>
          <w:szCs w:val="22"/>
          <w:u w:val="single"/>
        </w:rPr>
        <w:t>C</w:t>
      </w:r>
      <w:r w:rsidRPr="000C4D52">
        <w:rPr>
          <w:rFonts w:ascii="Century Gothic" w:hAnsi="Century Gothic"/>
          <w:b/>
          <w:sz w:val="22"/>
          <w:szCs w:val="22"/>
          <w:u w:val="single"/>
        </w:rPr>
        <w:t>ommittee</w:t>
      </w:r>
      <w:r w:rsidR="00A20D49"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No meeting. </w:t>
      </w:r>
    </w:p>
    <w:p w:rsidR="000C4D52" w:rsidRPr="000C4D52" w:rsidRDefault="000C4D52" w:rsidP="000C4D52">
      <w:pPr>
        <w:pStyle w:val="ListParagraph"/>
        <w:rPr>
          <w:rFonts w:ascii="Century Gothic" w:hAnsi="Century Gothic"/>
          <w:sz w:val="22"/>
          <w:szCs w:val="22"/>
        </w:rPr>
      </w:pPr>
    </w:p>
    <w:p w:rsidR="004A4C60" w:rsidRPr="00456D99" w:rsidRDefault="000C4D52" w:rsidP="004A4C60">
      <w:pPr>
        <w:pStyle w:val="ListParagraph"/>
        <w:numPr>
          <w:ilvl w:val="0"/>
          <w:numId w:val="5"/>
        </w:numPr>
        <w:rPr>
          <w:rFonts w:ascii="Century Gothic" w:hAnsi="Century Gothic"/>
          <w:b/>
          <w:sz w:val="22"/>
          <w:szCs w:val="22"/>
          <w:u w:val="single"/>
        </w:rPr>
      </w:pPr>
      <w:r w:rsidRPr="000C4D52">
        <w:rPr>
          <w:rFonts w:ascii="Century Gothic" w:hAnsi="Century Gothic"/>
          <w:b/>
          <w:sz w:val="22"/>
          <w:szCs w:val="22"/>
          <w:u w:val="single"/>
        </w:rPr>
        <w:t>Social Activities:</w:t>
      </w:r>
      <w:r w:rsidRPr="000C4D52">
        <w:rPr>
          <w:rFonts w:ascii="Century Gothic" w:hAnsi="Century Gothic"/>
          <w:sz w:val="22"/>
          <w:szCs w:val="22"/>
        </w:rPr>
        <w:t xml:space="preserve"> </w:t>
      </w:r>
      <w:r w:rsidR="004A4C60">
        <w:rPr>
          <w:rFonts w:ascii="Century Gothic" w:hAnsi="Century Gothic"/>
          <w:sz w:val="22"/>
          <w:szCs w:val="22"/>
        </w:rPr>
        <w:t xml:space="preserve"> The following items were discussed:</w:t>
      </w:r>
    </w:p>
    <w:p w:rsidR="00201686" w:rsidRDefault="00201686" w:rsidP="00201686">
      <w:pPr>
        <w:pStyle w:val="ListParagraph"/>
        <w:numPr>
          <w:ilvl w:val="1"/>
          <w:numId w:val="5"/>
        </w:numPr>
        <w:rPr>
          <w:rFonts w:ascii="Century Gothic" w:hAnsi="Century Gothic"/>
          <w:sz w:val="22"/>
          <w:szCs w:val="22"/>
        </w:rPr>
      </w:pPr>
      <w:r>
        <w:rPr>
          <w:rFonts w:ascii="Century Gothic" w:hAnsi="Century Gothic"/>
          <w:sz w:val="22"/>
          <w:szCs w:val="22"/>
        </w:rPr>
        <w:t>Ms. Moore – not sure who is on the Committee.</w:t>
      </w:r>
    </w:p>
    <w:p w:rsidR="00201686" w:rsidRDefault="00201686" w:rsidP="00201686">
      <w:pPr>
        <w:pStyle w:val="ListParagraph"/>
        <w:numPr>
          <w:ilvl w:val="1"/>
          <w:numId w:val="5"/>
        </w:numPr>
        <w:rPr>
          <w:rFonts w:ascii="Century Gothic" w:hAnsi="Century Gothic"/>
          <w:sz w:val="22"/>
          <w:szCs w:val="22"/>
        </w:rPr>
      </w:pPr>
      <w:r>
        <w:rPr>
          <w:rFonts w:ascii="Century Gothic" w:hAnsi="Century Gothic"/>
          <w:sz w:val="22"/>
          <w:szCs w:val="22"/>
        </w:rPr>
        <w:t>Christmas party was a success considering the lateness of the start time (12 noon) and snowy conditions.</w:t>
      </w:r>
    </w:p>
    <w:p w:rsidR="00201686" w:rsidRDefault="00201686" w:rsidP="00201686">
      <w:pPr>
        <w:pStyle w:val="ListParagraph"/>
        <w:numPr>
          <w:ilvl w:val="1"/>
          <w:numId w:val="5"/>
        </w:numPr>
        <w:rPr>
          <w:rFonts w:ascii="Century Gothic" w:hAnsi="Century Gothic"/>
          <w:sz w:val="22"/>
          <w:szCs w:val="22"/>
        </w:rPr>
      </w:pPr>
      <w:r>
        <w:rPr>
          <w:rFonts w:ascii="Century Gothic" w:hAnsi="Century Gothic"/>
          <w:sz w:val="22"/>
          <w:szCs w:val="22"/>
        </w:rPr>
        <w:t>Easter event is being planned.</w:t>
      </w:r>
    </w:p>
    <w:p w:rsidR="00201686" w:rsidRDefault="00201686" w:rsidP="00201686">
      <w:pPr>
        <w:pStyle w:val="ListParagraph"/>
        <w:numPr>
          <w:ilvl w:val="1"/>
          <w:numId w:val="5"/>
        </w:numPr>
        <w:rPr>
          <w:rFonts w:ascii="Century Gothic" w:hAnsi="Century Gothic"/>
          <w:sz w:val="22"/>
          <w:szCs w:val="22"/>
        </w:rPr>
      </w:pPr>
      <w:r>
        <w:rPr>
          <w:rFonts w:ascii="Century Gothic" w:hAnsi="Century Gothic"/>
          <w:sz w:val="22"/>
          <w:szCs w:val="22"/>
        </w:rPr>
        <w:t xml:space="preserve">Possible movie nights were discussed. Volunteers are needed. </w:t>
      </w:r>
    </w:p>
    <w:p w:rsidR="00B44332" w:rsidRPr="00E0414B" w:rsidRDefault="00201686" w:rsidP="00201686">
      <w:pPr>
        <w:pStyle w:val="ListParagraph"/>
        <w:numPr>
          <w:ilvl w:val="1"/>
          <w:numId w:val="5"/>
        </w:numPr>
        <w:rPr>
          <w:rFonts w:ascii="Century Gothic" w:hAnsi="Century Gothic"/>
          <w:sz w:val="22"/>
          <w:szCs w:val="22"/>
        </w:rPr>
      </w:pPr>
      <w:r>
        <w:rPr>
          <w:rFonts w:ascii="Century Gothic" w:hAnsi="Century Gothic"/>
          <w:sz w:val="22"/>
          <w:szCs w:val="22"/>
        </w:rPr>
        <w:t>Concerns of homeowners sub-leasing the Community Room for profit on private parties.</w:t>
      </w:r>
      <w:r w:rsidRPr="00E0414B">
        <w:rPr>
          <w:rFonts w:ascii="Century Gothic" w:hAnsi="Century Gothic"/>
          <w:sz w:val="22"/>
          <w:szCs w:val="22"/>
        </w:rPr>
        <w:t xml:space="preserve"> </w:t>
      </w:r>
    </w:p>
    <w:p w:rsidR="00B44332" w:rsidRPr="00E0414B" w:rsidRDefault="00B44332" w:rsidP="00B44332">
      <w:pPr>
        <w:jc w:val="both"/>
        <w:rPr>
          <w:rFonts w:ascii="Century Gothic" w:hAnsi="Century Gothic"/>
          <w:sz w:val="22"/>
          <w:szCs w:val="22"/>
        </w:rPr>
      </w:pPr>
    </w:p>
    <w:p w:rsidR="00D12133" w:rsidRPr="004C25EA" w:rsidRDefault="00D12133" w:rsidP="00DB523C">
      <w:pPr>
        <w:pStyle w:val="ListParagraph"/>
        <w:numPr>
          <w:ilvl w:val="0"/>
          <w:numId w:val="1"/>
        </w:numPr>
        <w:ind w:left="360"/>
        <w:jc w:val="both"/>
        <w:rPr>
          <w:rFonts w:ascii="Century Gothic" w:hAnsi="Century Gothic" w:cs="Arial"/>
          <w:sz w:val="22"/>
          <w:szCs w:val="22"/>
        </w:rPr>
      </w:pPr>
      <w:r w:rsidRPr="004C25EA">
        <w:rPr>
          <w:rFonts w:ascii="Century Gothic" w:hAnsi="Century Gothic" w:cs="Arial"/>
          <w:b/>
          <w:sz w:val="22"/>
          <w:szCs w:val="22"/>
          <w:u w:val="single"/>
        </w:rPr>
        <w:t xml:space="preserve">Financial Report – as presented by </w:t>
      </w:r>
      <w:r>
        <w:rPr>
          <w:rFonts w:ascii="Century Gothic" w:hAnsi="Century Gothic" w:cs="Arial"/>
          <w:b/>
          <w:sz w:val="22"/>
          <w:szCs w:val="22"/>
          <w:u w:val="single"/>
        </w:rPr>
        <w:t>Susan Anderson-Krieg and Robert M. Zito</w:t>
      </w:r>
    </w:p>
    <w:p w:rsidR="006177E2" w:rsidRDefault="006177E2" w:rsidP="006177E2">
      <w:pPr>
        <w:ind w:left="810"/>
        <w:jc w:val="both"/>
        <w:rPr>
          <w:rFonts w:ascii="Century Gothic" w:hAnsi="Century Gothic" w:cs="Arial"/>
          <w:b/>
          <w:sz w:val="22"/>
          <w:szCs w:val="22"/>
          <w:u w:val="single"/>
        </w:rPr>
      </w:pPr>
    </w:p>
    <w:p w:rsidR="000C4D52" w:rsidRPr="00660C88" w:rsidRDefault="000C4D52" w:rsidP="000C4D52">
      <w:pPr>
        <w:rPr>
          <w:rFonts w:ascii="Century Gothic" w:hAnsi="Century Gothic"/>
          <w:sz w:val="22"/>
          <w:szCs w:val="22"/>
        </w:rPr>
      </w:pPr>
      <w:r w:rsidRPr="00660C88">
        <w:rPr>
          <w:rFonts w:ascii="Century Gothic" w:hAnsi="Century Gothic"/>
          <w:sz w:val="22"/>
          <w:szCs w:val="22"/>
        </w:rPr>
        <w:t xml:space="preserve">Ms. Anderson-Krieg asked Mr. Zito to give the report.  </w:t>
      </w: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 xml:space="preserve">The check register for </w:t>
      </w:r>
      <w:r w:rsidR="00B85BCF">
        <w:rPr>
          <w:rFonts w:ascii="Century Gothic" w:hAnsi="Century Gothic"/>
          <w:sz w:val="22"/>
          <w:szCs w:val="22"/>
        </w:rPr>
        <w:t xml:space="preserve">January </w:t>
      </w:r>
      <w:r w:rsidRPr="00660C88">
        <w:rPr>
          <w:rFonts w:ascii="Century Gothic" w:hAnsi="Century Gothic"/>
          <w:sz w:val="22"/>
          <w:szCs w:val="22"/>
        </w:rPr>
        <w:t xml:space="preserve">was presented.  No questions were forthcoming.  </w:t>
      </w:r>
    </w:p>
    <w:p w:rsidR="006E682B" w:rsidRDefault="006E682B" w:rsidP="00DB523C">
      <w:pPr>
        <w:pStyle w:val="ListParagraph"/>
        <w:numPr>
          <w:ilvl w:val="0"/>
          <w:numId w:val="12"/>
        </w:numPr>
        <w:spacing w:after="160" w:line="259" w:lineRule="auto"/>
        <w:rPr>
          <w:rFonts w:ascii="Century Gothic" w:hAnsi="Century Gothic"/>
          <w:sz w:val="22"/>
          <w:szCs w:val="22"/>
        </w:rPr>
      </w:pPr>
      <w:r>
        <w:rPr>
          <w:rFonts w:ascii="Century Gothic" w:hAnsi="Century Gothic"/>
          <w:sz w:val="22"/>
          <w:szCs w:val="22"/>
        </w:rPr>
        <w:t>$8,236 has been transferred into Reserves since January 1</w:t>
      </w:r>
      <w:r w:rsidRPr="006E682B">
        <w:rPr>
          <w:rFonts w:ascii="Century Gothic" w:hAnsi="Century Gothic"/>
          <w:sz w:val="22"/>
          <w:szCs w:val="22"/>
          <w:vertAlign w:val="superscript"/>
        </w:rPr>
        <w:t>st</w:t>
      </w:r>
      <w:r>
        <w:rPr>
          <w:rFonts w:ascii="Century Gothic" w:hAnsi="Century Gothic"/>
          <w:sz w:val="22"/>
          <w:szCs w:val="22"/>
        </w:rPr>
        <w:t xml:space="preserve">. </w:t>
      </w:r>
    </w:p>
    <w:p w:rsidR="006E682B"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 xml:space="preserve">Total revenue </w:t>
      </w:r>
      <w:r w:rsidR="006E682B">
        <w:rPr>
          <w:rFonts w:ascii="Century Gothic" w:hAnsi="Century Gothic"/>
          <w:sz w:val="22"/>
          <w:szCs w:val="22"/>
        </w:rPr>
        <w:t>in January was approximately $80K.</w:t>
      </w:r>
    </w:p>
    <w:p w:rsidR="000C4D52" w:rsidRDefault="006E682B" w:rsidP="006E682B">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 xml:space="preserve">Total </w:t>
      </w:r>
      <w:r>
        <w:rPr>
          <w:rFonts w:ascii="Century Gothic" w:hAnsi="Century Gothic"/>
          <w:sz w:val="22"/>
          <w:szCs w:val="22"/>
        </w:rPr>
        <w:t>expenses in January were approximately $12K.</w:t>
      </w:r>
      <w:r w:rsidR="000C4D52" w:rsidRPr="00660C88">
        <w:rPr>
          <w:rFonts w:ascii="Century Gothic" w:hAnsi="Century Gothic"/>
          <w:sz w:val="22"/>
          <w:szCs w:val="22"/>
        </w:rPr>
        <w:t xml:space="preserve"> </w:t>
      </w:r>
    </w:p>
    <w:p w:rsidR="00EC1573" w:rsidRDefault="00EC1573" w:rsidP="00EC1573">
      <w:pPr>
        <w:pStyle w:val="ListParagraph"/>
        <w:spacing w:after="160" w:line="259" w:lineRule="auto"/>
        <w:rPr>
          <w:rFonts w:ascii="Century Gothic" w:hAnsi="Century Gothic"/>
          <w:sz w:val="22"/>
          <w:szCs w:val="22"/>
        </w:rPr>
      </w:pPr>
    </w:p>
    <w:p w:rsidR="00EC1573" w:rsidRDefault="00EC1573" w:rsidP="00EC1573">
      <w:pPr>
        <w:pStyle w:val="ListParagraph"/>
        <w:spacing w:after="160" w:line="259" w:lineRule="auto"/>
        <w:rPr>
          <w:rFonts w:ascii="Century Gothic" w:hAnsi="Century Gothic" w:cs="Arial"/>
          <w:b/>
          <w:sz w:val="22"/>
          <w:szCs w:val="22"/>
          <w:u w:val="single"/>
        </w:rPr>
      </w:pPr>
      <w:r w:rsidRPr="004C25EA">
        <w:rPr>
          <w:rFonts w:ascii="Century Gothic" w:hAnsi="Century Gothic" w:cs="Arial"/>
          <w:b/>
          <w:sz w:val="22"/>
          <w:szCs w:val="22"/>
          <w:u w:val="single"/>
        </w:rPr>
        <w:t xml:space="preserve">Financial Report – </w:t>
      </w:r>
      <w:r>
        <w:rPr>
          <w:rFonts w:ascii="Century Gothic" w:hAnsi="Century Gothic" w:cs="Arial"/>
          <w:b/>
          <w:sz w:val="22"/>
          <w:szCs w:val="22"/>
          <w:u w:val="single"/>
        </w:rPr>
        <w:t>continued</w:t>
      </w:r>
    </w:p>
    <w:p w:rsidR="003F52AB" w:rsidRPr="00660C88" w:rsidRDefault="003F52AB" w:rsidP="00EC1573">
      <w:pPr>
        <w:pStyle w:val="ListParagraph"/>
        <w:spacing w:after="160" w:line="259" w:lineRule="auto"/>
        <w:rPr>
          <w:rFonts w:ascii="Century Gothic" w:hAnsi="Century Gothic"/>
          <w:sz w:val="22"/>
          <w:szCs w:val="22"/>
        </w:rPr>
      </w:pP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Approximately $</w:t>
      </w:r>
      <w:r w:rsidR="006E682B">
        <w:rPr>
          <w:rFonts w:ascii="Century Gothic" w:hAnsi="Century Gothic"/>
          <w:sz w:val="22"/>
          <w:szCs w:val="22"/>
        </w:rPr>
        <w:t>210</w:t>
      </w:r>
      <w:r w:rsidRPr="00660C88">
        <w:rPr>
          <w:rFonts w:ascii="Century Gothic" w:hAnsi="Century Gothic"/>
          <w:sz w:val="22"/>
          <w:szCs w:val="22"/>
        </w:rPr>
        <w:t xml:space="preserve">K cash at </w:t>
      </w:r>
      <w:r w:rsidR="006E682B">
        <w:rPr>
          <w:rFonts w:ascii="Century Gothic" w:hAnsi="Century Gothic"/>
          <w:sz w:val="22"/>
          <w:szCs w:val="22"/>
        </w:rPr>
        <w:t xml:space="preserve">the end of January - </w:t>
      </w:r>
      <w:r w:rsidRPr="00660C88">
        <w:rPr>
          <w:rFonts w:ascii="Century Gothic" w:hAnsi="Century Gothic"/>
          <w:sz w:val="22"/>
          <w:szCs w:val="22"/>
        </w:rPr>
        <w:t>$</w:t>
      </w:r>
      <w:r w:rsidR="006E682B">
        <w:rPr>
          <w:rFonts w:ascii="Century Gothic" w:hAnsi="Century Gothic"/>
          <w:sz w:val="22"/>
          <w:szCs w:val="22"/>
        </w:rPr>
        <w:t>68</w:t>
      </w:r>
      <w:r w:rsidRPr="00660C88">
        <w:rPr>
          <w:rFonts w:ascii="Century Gothic" w:hAnsi="Century Gothic"/>
          <w:sz w:val="22"/>
          <w:szCs w:val="22"/>
        </w:rPr>
        <w:t xml:space="preserve">K </w:t>
      </w:r>
      <w:r w:rsidR="00DB523C" w:rsidRPr="00660C88">
        <w:rPr>
          <w:rFonts w:ascii="Century Gothic" w:hAnsi="Century Gothic"/>
          <w:sz w:val="22"/>
          <w:szCs w:val="22"/>
        </w:rPr>
        <w:t>in O</w:t>
      </w:r>
      <w:r w:rsidRPr="00660C88">
        <w:rPr>
          <w:rFonts w:ascii="Century Gothic" w:hAnsi="Century Gothic"/>
          <w:sz w:val="22"/>
          <w:szCs w:val="22"/>
        </w:rPr>
        <w:t>perating; $3</w:t>
      </w:r>
      <w:r w:rsidR="00DB523C" w:rsidRPr="00660C88">
        <w:rPr>
          <w:rFonts w:ascii="Century Gothic" w:hAnsi="Century Gothic"/>
          <w:sz w:val="22"/>
          <w:szCs w:val="22"/>
        </w:rPr>
        <w:t>3</w:t>
      </w:r>
      <w:r w:rsidRPr="00660C88">
        <w:rPr>
          <w:rFonts w:ascii="Century Gothic" w:hAnsi="Century Gothic"/>
          <w:sz w:val="22"/>
          <w:szCs w:val="22"/>
        </w:rPr>
        <w:t xml:space="preserve">K </w:t>
      </w:r>
      <w:r w:rsidR="00DB523C" w:rsidRPr="00660C88">
        <w:rPr>
          <w:rFonts w:ascii="Century Gothic" w:hAnsi="Century Gothic"/>
          <w:sz w:val="22"/>
          <w:szCs w:val="22"/>
        </w:rPr>
        <w:t>in C</w:t>
      </w:r>
      <w:r w:rsidRPr="00660C88">
        <w:rPr>
          <w:rFonts w:ascii="Century Gothic" w:hAnsi="Century Gothic"/>
          <w:sz w:val="22"/>
          <w:szCs w:val="22"/>
        </w:rPr>
        <w:t xml:space="preserve">apital </w:t>
      </w:r>
      <w:r w:rsidR="00DB523C" w:rsidRPr="00660C88">
        <w:rPr>
          <w:rFonts w:ascii="Century Gothic" w:hAnsi="Century Gothic"/>
          <w:sz w:val="22"/>
          <w:szCs w:val="22"/>
        </w:rPr>
        <w:t>I</w:t>
      </w:r>
      <w:r w:rsidRPr="00660C88">
        <w:rPr>
          <w:rFonts w:ascii="Century Gothic" w:hAnsi="Century Gothic"/>
          <w:sz w:val="22"/>
          <w:szCs w:val="22"/>
        </w:rPr>
        <w:t>mprovement and $10</w:t>
      </w:r>
      <w:r w:rsidR="006E682B">
        <w:rPr>
          <w:rFonts w:ascii="Century Gothic" w:hAnsi="Century Gothic"/>
          <w:sz w:val="22"/>
          <w:szCs w:val="22"/>
        </w:rPr>
        <w:t>8</w:t>
      </w:r>
      <w:r w:rsidRPr="00660C88">
        <w:rPr>
          <w:rFonts w:ascii="Century Gothic" w:hAnsi="Century Gothic"/>
          <w:sz w:val="22"/>
          <w:szCs w:val="22"/>
        </w:rPr>
        <w:t xml:space="preserve">K in </w:t>
      </w:r>
      <w:r w:rsidR="00DB523C" w:rsidRPr="00660C88">
        <w:rPr>
          <w:rFonts w:ascii="Century Gothic" w:hAnsi="Century Gothic"/>
          <w:sz w:val="22"/>
          <w:szCs w:val="22"/>
        </w:rPr>
        <w:t>R</w:t>
      </w:r>
      <w:r w:rsidRPr="00660C88">
        <w:rPr>
          <w:rFonts w:ascii="Century Gothic" w:hAnsi="Century Gothic"/>
          <w:sz w:val="22"/>
          <w:szCs w:val="22"/>
        </w:rPr>
        <w:t>eserve.</w:t>
      </w:r>
    </w:p>
    <w:p w:rsidR="000C4D52" w:rsidRPr="0095217E" w:rsidRDefault="006E682B" w:rsidP="0095217E">
      <w:pPr>
        <w:pStyle w:val="ListParagraph"/>
        <w:numPr>
          <w:ilvl w:val="0"/>
          <w:numId w:val="12"/>
        </w:numPr>
        <w:spacing w:after="160" w:line="259" w:lineRule="auto"/>
        <w:rPr>
          <w:rFonts w:ascii="Century Gothic" w:hAnsi="Century Gothic"/>
          <w:sz w:val="22"/>
          <w:szCs w:val="22"/>
        </w:rPr>
      </w:pPr>
      <w:r>
        <w:rPr>
          <w:rFonts w:ascii="Century Gothic" w:hAnsi="Century Gothic"/>
          <w:sz w:val="22"/>
          <w:szCs w:val="22"/>
        </w:rPr>
        <w:t>Collection percentage for January was 42.62%</w:t>
      </w:r>
      <w:r w:rsidR="000C4D52" w:rsidRPr="0095217E">
        <w:rPr>
          <w:rFonts w:ascii="Century Gothic" w:hAnsi="Century Gothic"/>
          <w:sz w:val="22"/>
          <w:szCs w:val="22"/>
        </w:rPr>
        <w:t xml:space="preserve"> compared to </w:t>
      </w:r>
      <w:r>
        <w:rPr>
          <w:rFonts w:ascii="Century Gothic" w:hAnsi="Century Gothic"/>
          <w:sz w:val="22"/>
          <w:szCs w:val="22"/>
        </w:rPr>
        <w:t>38.01</w:t>
      </w:r>
      <w:r w:rsidR="000C4D52" w:rsidRPr="0095217E">
        <w:rPr>
          <w:rFonts w:ascii="Century Gothic" w:hAnsi="Century Gothic"/>
          <w:sz w:val="22"/>
          <w:szCs w:val="22"/>
        </w:rPr>
        <w:t>% in 201</w:t>
      </w:r>
      <w:r>
        <w:rPr>
          <w:rFonts w:ascii="Century Gothic" w:hAnsi="Century Gothic"/>
          <w:sz w:val="22"/>
          <w:szCs w:val="22"/>
        </w:rPr>
        <w:t>6</w:t>
      </w:r>
      <w:r w:rsidR="000C4D52" w:rsidRPr="0095217E">
        <w:rPr>
          <w:rFonts w:ascii="Century Gothic" w:hAnsi="Century Gothic"/>
          <w:sz w:val="22"/>
          <w:szCs w:val="22"/>
        </w:rPr>
        <w:t xml:space="preserve"> and</w:t>
      </w:r>
      <w:r w:rsidR="0095217E" w:rsidRPr="0095217E">
        <w:rPr>
          <w:rFonts w:ascii="Century Gothic" w:hAnsi="Century Gothic"/>
          <w:sz w:val="22"/>
          <w:szCs w:val="22"/>
        </w:rPr>
        <w:t xml:space="preserve"> </w:t>
      </w:r>
      <w:r>
        <w:rPr>
          <w:rFonts w:ascii="Century Gothic" w:hAnsi="Century Gothic"/>
          <w:sz w:val="22"/>
          <w:szCs w:val="22"/>
        </w:rPr>
        <w:t>37.70</w:t>
      </w:r>
      <w:r w:rsidR="000C4D52" w:rsidRPr="0095217E">
        <w:rPr>
          <w:rFonts w:ascii="Century Gothic" w:hAnsi="Century Gothic"/>
          <w:sz w:val="22"/>
          <w:szCs w:val="22"/>
        </w:rPr>
        <w:t>% in 201</w:t>
      </w:r>
      <w:r>
        <w:rPr>
          <w:rFonts w:ascii="Century Gothic" w:hAnsi="Century Gothic"/>
          <w:sz w:val="22"/>
          <w:szCs w:val="22"/>
        </w:rPr>
        <w:t>5</w:t>
      </w:r>
      <w:r w:rsidR="000C4D52" w:rsidRPr="0095217E">
        <w:rPr>
          <w:rFonts w:ascii="Century Gothic" w:hAnsi="Century Gothic"/>
          <w:sz w:val="22"/>
          <w:szCs w:val="22"/>
        </w:rPr>
        <w:t>.</w:t>
      </w:r>
    </w:p>
    <w:p w:rsidR="00E0414B" w:rsidRPr="00DB523C" w:rsidRDefault="000C4D52" w:rsidP="00DB523C">
      <w:pPr>
        <w:jc w:val="both"/>
        <w:rPr>
          <w:rFonts w:ascii="Century Gothic" w:hAnsi="Century Gothic"/>
          <w:b/>
          <w:sz w:val="22"/>
          <w:szCs w:val="22"/>
        </w:rPr>
      </w:pPr>
      <w:r w:rsidRPr="00DB523C">
        <w:rPr>
          <w:rFonts w:ascii="Century Gothic" w:hAnsi="Century Gothic"/>
          <w:b/>
          <w:sz w:val="22"/>
          <w:szCs w:val="22"/>
        </w:rPr>
        <w:t xml:space="preserve">A motion was made by Ms. </w:t>
      </w:r>
      <w:r w:rsidR="004D0260">
        <w:rPr>
          <w:rFonts w:ascii="Century Gothic" w:hAnsi="Century Gothic"/>
          <w:b/>
          <w:sz w:val="22"/>
          <w:szCs w:val="22"/>
        </w:rPr>
        <w:t>Kelly</w:t>
      </w:r>
      <w:r w:rsidR="005B257A">
        <w:rPr>
          <w:rFonts w:ascii="Century Gothic" w:hAnsi="Century Gothic"/>
          <w:b/>
          <w:sz w:val="22"/>
          <w:szCs w:val="22"/>
        </w:rPr>
        <w:t xml:space="preserve">, </w:t>
      </w:r>
      <w:r w:rsidRPr="00DB523C">
        <w:rPr>
          <w:rFonts w:ascii="Century Gothic" w:hAnsi="Century Gothic"/>
          <w:b/>
          <w:sz w:val="22"/>
          <w:szCs w:val="22"/>
        </w:rPr>
        <w:t>seconded by M</w:t>
      </w:r>
      <w:r w:rsidR="004D0260">
        <w:rPr>
          <w:rFonts w:ascii="Century Gothic" w:hAnsi="Century Gothic"/>
          <w:b/>
          <w:sz w:val="22"/>
          <w:szCs w:val="22"/>
        </w:rPr>
        <w:t>s</w:t>
      </w:r>
      <w:r w:rsidRPr="00DB523C">
        <w:rPr>
          <w:rFonts w:ascii="Century Gothic" w:hAnsi="Century Gothic"/>
          <w:b/>
          <w:sz w:val="22"/>
          <w:szCs w:val="22"/>
        </w:rPr>
        <w:t xml:space="preserve">. </w:t>
      </w:r>
      <w:r w:rsidR="004D0260">
        <w:rPr>
          <w:rFonts w:ascii="Century Gothic" w:hAnsi="Century Gothic"/>
          <w:b/>
          <w:sz w:val="22"/>
          <w:szCs w:val="22"/>
        </w:rPr>
        <w:t xml:space="preserve">Smith-Hughes </w:t>
      </w:r>
      <w:r w:rsidRPr="00DB523C">
        <w:rPr>
          <w:rFonts w:ascii="Century Gothic" w:hAnsi="Century Gothic"/>
          <w:b/>
          <w:sz w:val="22"/>
          <w:szCs w:val="22"/>
        </w:rPr>
        <w:t xml:space="preserve">to accept the </w:t>
      </w:r>
      <w:r w:rsidR="00660C88">
        <w:rPr>
          <w:rFonts w:ascii="Century Gothic" w:hAnsi="Century Gothic"/>
          <w:b/>
          <w:sz w:val="22"/>
          <w:szCs w:val="22"/>
        </w:rPr>
        <w:t>Financial</w:t>
      </w:r>
      <w:r w:rsidR="00DB523C">
        <w:rPr>
          <w:rFonts w:ascii="Century Gothic" w:hAnsi="Century Gothic"/>
          <w:b/>
          <w:sz w:val="22"/>
          <w:szCs w:val="22"/>
        </w:rPr>
        <w:t xml:space="preserve"> R</w:t>
      </w:r>
      <w:r w:rsidRPr="00DB523C">
        <w:rPr>
          <w:rFonts w:ascii="Century Gothic" w:hAnsi="Century Gothic"/>
          <w:b/>
          <w:sz w:val="22"/>
          <w:szCs w:val="22"/>
        </w:rPr>
        <w:t>eport as presented.</w:t>
      </w:r>
      <w:r w:rsidR="00DB523C" w:rsidRPr="00DB523C">
        <w:rPr>
          <w:rFonts w:ascii="Century Gothic" w:hAnsi="Century Gothic"/>
          <w:b/>
          <w:sz w:val="22"/>
          <w:szCs w:val="22"/>
        </w:rPr>
        <w:t xml:space="preserve"> </w:t>
      </w:r>
      <w:r w:rsidR="00E0414B" w:rsidRPr="00DB523C">
        <w:rPr>
          <w:rFonts w:ascii="Century Gothic" w:hAnsi="Century Gothic"/>
          <w:b/>
          <w:sz w:val="22"/>
          <w:szCs w:val="22"/>
        </w:rPr>
        <w:t>All in favor.  Motion passed.</w:t>
      </w:r>
    </w:p>
    <w:p w:rsidR="000E48EA" w:rsidRPr="00DB523C" w:rsidRDefault="000E48EA" w:rsidP="00DB523C">
      <w:pPr>
        <w:jc w:val="both"/>
        <w:rPr>
          <w:rFonts w:ascii="Century Gothic" w:hAnsi="Century Gothic" w:cs="Arial"/>
          <w:b/>
          <w:sz w:val="22"/>
          <w:szCs w:val="22"/>
        </w:rPr>
      </w:pPr>
    </w:p>
    <w:p w:rsidR="008656BA" w:rsidRDefault="008656BA" w:rsidP="00DC7B54">
      <w:pPr>
        <w:jc w:val="both"/>
        <w:rPr>
          <w:rFonts w:ascii="Century Gothic" w:hAnsi="Century Gothic" w:cs="Arial"/>
          <w:sz w:val="22"/>
          <w:szCs w:val="22"/>
        </w:rPr>
      </w:pPr>
    </w:p>
    <w:p w:rsidR="000E48EA" w:rsidRPr="000E48EA" w:rsidRDefault="000E48EA" w:rsidP="00DB523C">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Secretary’s Report – No report</w:t>
      </w:r>
      <w:r>
        <w:rPr>
          <w:rFonts w:ascii="Century Gothic" w:hAnsi="Century Gothic" w:cs="Arial"/>
          <w:b/>
          <w:sz w:val="22"/>
          <w:szCs w:val="22"/>
          <w:u w:val="single"/>
        </w:rPr>
        <w:t>.</w:t>
      </w:r>
    </w:p>
    <w:p w:rsidR="008656BA" w:rsidRDefault="008656BA" w:rsidP="000E48EA">
      <w:pPr>
        <w:jc w:val="both"/>
        <w:rPr>
          <w:rFonts w:ascii="Century Gothic" w:hAnsi="Century Gothic" w:cs="Arial"/>
          <w:sz w:val="22"/>
          <w:szCs w:val="22"/>
        </w:rPr>
      </w:pPr>
    </w:p>
    <w:p w:rsidR="008656BA" w:rsidRPr="006177E2" w:rsidRDefault="008656BA" w:rsidP="006177E2">
      <w:pPr>
        <w:jc w:val="both"/>
        <w:rPr>
          <w:rFonts w:ascii="Century Gothic" w:hAnsi="Century Gothic" w:cs="Arial"/>
          <w:sz w:val="22"/>
          <w:szCs w:val="22"/>
        </w:rPr>
      </w:pPr>
    </w:p>
    <w:p w:rsidR="000E48EA" w:rsidRPr="000E48EA" w:rsidRDefault="000E48EA" w:rsidP="00DB523C">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 xml:space="preserve">Old Business </w:t>
      </w:r>
      <w:r>
        <w:rPr>
          <w:rFonts w:ascii="Century Gothic" w:hAnsi="Century Gothic" w:cs="Arial"/>
          <w:b/>
          <w:sz w:val="22"/>
          <w:szCs w:val="22"/>
          <w:u w:val="single"/>
        </w:rPr>
        <w:t xml:space="preserve">– </w:t>
      </w:r>
      <w:r w:rsidR="00DB523C">
        <w:rPr>
          <w:rFonts w:ascii="Century Gothic" w:hAnsi="Century Gothic" w:cs="Arial"/>
          <w:sz w:val="22"/>
          <w:szCs w:val="22"/>
        </w:rPr>
        <w:t xml:space="preserve"> None.</w:t>
      </w:r>
    </w:p>
    <w:p w:rsidR="009B047E" w:rsidRDefault="009B047E" w:rsidP="00396181"/>
    <w:p w:rsidR="009B047E" w:rsidRDefault="009B047E" w:rsidP="00396181"/>
    <w:p w:rsidR="00C979DF" w:rsidRPr="00650A7E" w:rsidRDefault="00C979DF" w:rsidP="00DB523C">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 xml:space="preserve">New </w:t>
      </w:r>
      <w:r w:rsidRPr="00784DA6">
        <w:rPr>
          <w:rFonts w:ascii="Century Gothic" w:hAnsi="Century Gothic" w:cs="Arial"/>
          <w:b/>
          <w:sz w:val="22"/>
          <w:szCs w:val="22"/>
          <w:u w:val="single"/>
        </w:rPr>
        <w:t xml:space="preserve">Business </w:t>
      </w:r>
      <w:r>
        <w:rPr>
          <w:rFonts w:ascii="Century Gothic" w:hAnsi="Century Gothic" w:cs="Arial"/>
          <w:b/>
          <w:sz w:val="22"/>
          <w:szCs w:val="22"/>
          <w:u w:val="single"/>
        </w:rPr>
        <w:t xml:space="preserve">– </w:t>
      </w:r>
    </w:p>
    <w:p w:rsidR="00A61AD9" w:rsidRDefault="00A61AD9" w:rsidP="00A61AD9">
      <w:pPr>
        <w:jc w:val="both"/>
        <w:rPr>
          <w:rFonts w:ascii="Century Gothic" w:hAnsi="Century Gothic" w:cs="Arial"/>
          <w:b/>
          <w:sz w:val="22"/>
          <w:szCs w:val="22"/>
        </w:rPr>
      </w:pPr>
    </w:p>
    <w:p w:rsidR="00533ED4" w:rsidRPr="003F52AB" w:rsidRDefault="00533ED4" w:rsidP="003F52AB">
      <w:pPr>
        <w:pStyle w:val="ListParagraph"/>
        <w:numPr>
          <w:ilvl w:val="0"/>
          <w:numId w:val="17"/>
        </w:numPr>
        <w:ind w:left="720"/>
        <w:jc w:val="both"/>
        <w:rPr>
          <w:rFonts w:ascii="Century Gothic" w:hAnsi="Century Gothic" w:cs="Arial"/>
          <w:sz w:val="22"/>
          <w:szCs w:val="22"/>
        </w:rPr>
      </w:pPr>
      <w:r w:rsidRPr="003F52AB">
        <w:rPr>
          <w:rFonts w:ascii="Century Gothic" w:hAnsi="Century Gothic" w:cs="Arial"/>
          <w:b/>
          <w:sz w:val="22"/>
          <w:szCs w:val="22"/>
          <w:u w:val="single"/>
        </w:rPr>
        <w:t>Purchase of new tables for Community Room</w:t>
      </w:r>
      <w:r w:rsidR="00F45E54" w:rsidRPr="003F52AB">
        <w:rPr>
          <w:rFonts w:ascii="Century Gothic" w:hAnsi="Century Gothic" w:cs="Arial"/>
          <w:b/>
          <w:sz w:val="22"/>
          <w:szCs w:val="22"/>
          <w:u w:val="single"/>
        </w:rPr>
        <w:t xml:space="preserve"> –</w:t>
      </w:r>
      <w:r w:rsidR="00F45E54" w:rsidRPr="003F52AB">
        <w:rPr>
          <w:rFonts w:ascii="Century Gothic" w:hAnsi="Century Gothic" w:cs="Arial"/>
          <w:sz w:val="22"/>
          <w:szCs w:val="22"/>
        </w:rPr>
        <w:t xml:space="preserve"> </w:t>
      </w:r>
      <w:r w:rsidR="0082460F" w:rsidRPr="003F52AB">
        <w:rPr>
          <w:rFonts w:ascii="Century Gothic" w:hAnsi="Century Gothic" w:cs="Arial"/>
          <w:sz w:val="22"/>
          <w:szCs w:val="22"/>
        </w:rPr>
        <w:t xml:space="preserve"> Discussion took place.</w:t>
      </w:r>
      <w:r w:rsidR="00F45E54" w:rsidRPr="003F52AB">
        <w:rPr>
          <w:rFonts w:ascii="Century Gothic" w:hAnsi="Century Gothic" w:cs="Arial"/>
          <w:b/>
          <w:sz w:val="22"/>
          <w:szCs w:val="22"/>
        </w:rPr>
        <w:t xml:space="preserve">  </w:t>
      </w:r>
      <w:r w:rsidR="0082460F" w:rsidRPr="003F52AB">
        <w:rPr>
          <w:rFonts w:ascii="Century Gothic" w:hAnsi="Century Gothic" w:cs="Arial"/>
          <w:sz w:val="22"/>
          <w:szCs w:val="22"/>
        </w:rPr>
        <w:t>Mr. Moore questioned why we would be buying new tables if the current ones are still serviceable. A suggestion of possibly selling the old tables to defer the cost of new tables was made. No action was taken on this matter.</w:t>
      </w:r>
    </w:p>
    <w:p w:rsidR="00533ED4" w:rsidRPr="00614A74" w:rsidRDefault="00533ED4" w:rsidP="00533ED4">
      <w:pPr>
        <w:jc w:val="both"/>
        <w:rPr>
          <w:rFonts w:ascii="Century Gothic" w:hAnsi="Century Gothic" w:cs="Arial"/>
          <w:sz w:val="22"/>
          <w:szCs w:val="22"/>
        </w:rPr>
      </w:pPr>
    </w:p>
    <w:p w:rsidR="00533ED4" w:rsidRDefault="00533ED4" w:rsidP="00533ED4">
      <w:pPr>
        <w:ind w:left="360"/>
        <w:jc w:val="both"/>
        <w:rPr>
          <w:rFonts w:ascii="Century Gothic" w:hAnsi="Century Gothic"/>
          <w:b/>
          <w:sz w:val="22"/>
          <w:szCs w:val="22"/>
          <w:u w:val="single"/>
        </w:rPr>
      </w:pPr>
      <w:r w:rsidRPr="00362C7F">
        <w:rPr>
          <w:rFonts w:ascii="Century Gothic" w:hAnsi="Century Gothic"/>
          <w:b/>
          <w:sz w:val="22"/>
          <w:szCs w:val="22"/>
          <w:u w:val="single"/>
        </w:rPr>
        <w:t xml:space="preserve">Public Input – </w:t>
      </w:r>
    </w:p>
    <w:p w:rsidR="00D32C58" w:rsidRDefault="00D32C58" w:rsidP="00533ED4">
      <w:pPr>
        <w:ind w:left="360"/>
        <w:jc w:val="both"/>
        <w:rPr>
          <w:rFonts w:ascii="Century Gothic" w:hAnsi="Century Gothic"/>
          <w:b/>
          <w:sz w:val="22"/>
          <w:szCs w:val="22"/>
          <w:u w:val="single"/>
        </w:rPr>
      </w:pPr>
    </w:p>
    <w:p w:rsidR="00D32C58" w:rsidRPr="00D32C58" w:rsidRDefault="00D32C58" w:rsidP="00D32C58">
      <w:pPr>
        <w:jc w:val="both"/>
        <w:rPr>
          <w:rFonts w:ascii="Century Gothic" w:hAnsi="Century Gothic" w:cs="Arial"/>
          <w:b/>
          <w:sz w:val="22"/>
          <w:szCs w:val="22"/>
        </w:rPr>
      </w:pPr>
      <w:r w:rsidRPr="00D32C58">
        <w:rPr>
          <w:rFonts w:ascii="Century Gothic" w:hAnsi="Century Gothic" w:cs="Arial"/>
          <w:b/>
          <w:sz w:val="22"/>
          <w:szCs w:val="22"/>
        </w:rPr>
        <w:t xml:space="preserve">Public Input </w:t>
      </w:r>
      <w:r>
        <w:rPr>
          <w:rFonts w:ascii="Century Gothic" w:hAnsi="Century Gothic" w:cs="Arial"/>
          <w:b/>
          <w:sz w:val="22"/>
          <w:szCs w:val="22"/>
        </w:rPr>
        <w:t xml:space="preserve">commenced </w:t>
      </w:r>
      <w:r w:rsidRPr="00D32C58">
        <w:rPr>
          <w:rFonts w:ascii="Century Gothic" w:hAnsi="Century Gothic" w:cs="Arial"/>
          <w:b/>
          <w:sz w:val="22"/>
          <w:szCs w:val="22"/>
        </w:rPr>
        <w:t>at 11:</w:t>
      </w:r>
      <w:r>
        <w:rPr>
          <w:rFonts w:ascii="Century Gothic" w:hAnsi="Century Gothic" w:cs="Arial"/>
          <w:b/>
          <w:sz w:val="22"/>
          <w:szCs w:val="22"/>
        </w:rPr>
        <w:t>00</w:t>
      </w:r>
      <w:r w:rsidRPr="00D32C58">
        <w:rPr>
          <w:rFonts w:ascii="Century Gothic" w:hAnsi="Century Gothic" w:cs="Arial"/>
          <w:b/>
          <w:sz w:val="22"/>
          <w:szCs w:val="22"/>
        </w:rPr>
        <w:t>am.</w:t>
      </w:r>
    </w:p>
    <w:p w:rsidR="00533ED4" w:rsidRPr="00362C7F" w:rsidRDefault="00533ED4" w:rsidP="00533ED4">
      <w:pPr>
        <w:ind w:left="360"/>
        <w:jc w:val="both"/>
        <w:rPr>
          <w:rFonts w:ascii="Century Gothic" w:hAnsi="Century Gothic"/>
          <w:b/>
          <w:sz w:val="22"/>
          <w:szCs w:val="22"/>
          <w:u w:val="single"/>
        </w:rPr>
      </w:pPr>
    </w:p>
    <w:p w:rsidR="00533ED4" w:rsidRPr="00533ED4" w:rsidRDefault="00533ED4" w:rsidP="00533ED4">
      <w:pPr>
        <w:pStyle w:val="ListParagraph"/>
        <w:numPr>
          <w:ilvl w:val="0"/>
          <w:numId w:val="4"/>
        </w:numPr>
        <w:jc w:val="both"/>
        <w:rPr>
          <w:rFonts w:ascii="Century Gothic" w:hAnsi="Century Gothic" w:cs="Arial"/>
          <w:sz w:val="22"/>
          <w:szCs w:val="22"/>
        </w:rPr>
      </w:pPr>
      <w:r w:rsidRPr="00533ED4">
        <w:rPr>
          <w:rFonts w:ascii="Century Gothic" w:hAnsi="Century Gothic"/>
          <w:sz w:val="22"/>
          <w:szCs w:val="22"/>
        </w:rPr>
        <w:t>M</w:t>
      </w:r>
      <w:r>
        <w:rPr>
          <w:rFonts w:ascii="Century Gothic" w:hAnsi="Century Gothic"/>
          <w:sz w:val="22"/>
          <w:szCs w:val="22"/>
        </w:rPr>
        <w:t>s</w:t>
      </w:r>
      <w:r w:rsidRPr="00533ED4">
        <w:rPr>
          <w:rFonts w:ascii="Century Gothic" w:hAnsi="Century Gothic"/>
          <w:sz w:val="22"/>
          <w:szCs w:val="22"/>
        </w:rPr>
        <w:t xml:space="preserve">. </w:t>
      </w:r>
      <w:r>
        <w:rPr>
          <w:rFonts w:ascii="Century Gothic" w:hAnsi="Century Gothic"/>
          <w:sz w:val="22"/>
          <w:szCs w:val="22"/>
        </w:rPr>
        <w:t>Moore</w:t>
      </w:r>
      <w:r w:rsidRPr="00533ED4">
        <w:rPr>
          <w:rFonts w:ascii="Century Gothic" w:hAnsi="Century Gothic"/>
          <w:sz w:val="22"/>
          <w:szCs w:val="22"/>
        </w:rPr>
        <w:t xml:space="preserve"> – </w:t>
      </w:r>
      <w:r>
        <w:rPr>
          <w:rFonts w:ascii="Century Gothic" w:hAnsi="Century Gothic"/>
          <w:sz w:val="22"/>
          <w:szCs w:val="22"/>
        </w:rPr>
        <w:t>Disagreed with the revised format for public input at meetings.</w:t>
      </w:r>
      <w:r w:rsidR="00F1315F">
        <w:rPr>
          <w:rFonts w:ascii="Century Gothic" w:hAnsi="Century Gothic"/>
          <w:sz w:val="22"/>
          <w:szCs w:val="22"/>
        </w:rPr>
        <w:t xml:space="preserve"> Felt that members should be able to speak when they want about whatever they want.</w:t>
      </w:r>
    </w:p>
    <w:p w:rsidR="00533ED4" w:rsidRPr="00533ED4" w:rsidRDefault="00533ED4"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Moore – </w:t>
      </w:r>
      <w:r w:rsidR="00F1315F">
        <w:rPr>
          <w:rFonts w:ascii="Century Gothic" w:hAnsi="Century Gothic"/>
          <w:sz w:val="22"/>
          <w:szCs w:val="22"/>
        </w:rPr>
        <w:t xml:space="preserve">Felt that </w:t>
      </w:r>
      <w:r>
        <w:rPr>
          <w:rFonts w:ascii="Century Gothic" w:hAnsi="Century Gothic"/>
          <w:sz w:val="22"/>
          <w:szCs w:val="22"/>
        </w:rPr>
        <w:t>the decision allowing Community Room to leave trash for the Association to dispose of after private events</w:t>
      </w:r>
      <w:r w:rsidR="00F1315F">
        <w:rPr>
          <w:rFonts w:ascii="Century Gothic" w:hAnsi="Century Gothic"/>
          <w:sz w:val="22"/>
          <w:szCs w:val="22"/>
        </w:rPr>
        <w:t xml:space="preserve"> was a mistake</w:t>
      </w:r>
      <w:r>
        <w:rPr>
          <w:rFonts w:ascii="Century Gothic" w:hAnsi="Century Gothic"/>
          <w:sz w:val="22"/>
          <w:szCs w:val="22"/>
        </w:rPr>
        <w:t xml:space="preserve">. </w:t>
      </w:r>
    </w:p>
    <w:p w:rsidR="00533ED4" w:rsidRPr="00533ED4" w:rsidRDefault="00533ED4"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Ms. Moore – Concerned about the potential costs of Attorney </w:t>
      </w:r>
      <w:proofErr w:type="spellStart"/>
      <w:r>
        <w:rPr>
          <w:rFonts w:ascii="Century Gothic" w:hAnsi="Century Gothic"/>
          <w:sz w:val="22"/>
          <w:szCs w:val="22"/>
        </w:rPr>
        <w:t>Malaska’s</w:t>
      </w:r>
      <w:proofErr w:type="spellEnd"/>
      <w:r>
        <w:rPr>
          <w:rFonts w:ascii="Century Gothic" w:hAnsi="Century Gothic"/>
          <w:sz w:val="22"/>
          <w:szCs w:val="22"/>
        </w:rPr>
        <w:t xml:space="preserve"> Rules and Regulations revision requiring citations to be sent by certified mail.</w:t>
      </w:r>
      <w:r w:rsidR="00E42B9E">
        <w:rPr>
          <w:rFonts w:ascii="Century Gothic" w:hAnsi="Century Gothic"/>
          <w:sz w:val="22"/>
          <w:szCs w:val="22"/>
        </w:rPr>
        <w:t xml:space="preserve"> Has other concerns that will be submitted to the Rules &amp; Regulations Committee.</w:t>
      </w:r>
    </w:p>
    <w:p w:rsidR="00533ED4" w:rsidRPr="00533ED4" w:rsidRDefault="00533ED4"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Sandford </w:t>
      </w:r>
      <w:r w:rsidR="00E42B9E">
        <w:rPr>
          <w:rFonts w:ascii="Century Gothic" w:hAnsi="Century Gothic"/>
          <w:sz w:val="22"/>
          <w:szCs w:val="22"/>
        </w:rPr>
        <w:t>–</w:t>
      </w:r>
      <w:r>
        <w:rPr>
          <w:rFonts w:ascii="Century Gothic" w:hAnsi="Century Gothic"/>
          <w:sz w:val="22"/>
          <w:szCs w:val="22"/>
        </w:rPr>
        <w:t xml:space="preserve"> </w:t>
      </w:r>
      <w:r w:rsidR="002A378F">
        <w:rPr>
          <w:rFonts w:ascii="Century Gothic" w:hAnsi="Century Gothic"/>
          <w:sz w:val="22"/>
          <w:szCs w:val="22"/>
        </w:rPr>
        <w:t>Concurred</w:t>
      </w:r>
      <w:r w:rsidR="00E42B9E">
        <w:rPr>
          <w:rFonts w:ascii="Century Gothic" w:hAnsi="Century Gothic"/>
          <w:sz w:val="22"/>
          <w:szCs w:val="22"/>
        </w:rPr>
        <w:t xml:space="preserve"> with Ms. Moore regarding </w:t>
      </w:r>
      <w:r>
        <w:rPr>
          <w:rFonts w:ascii="Century Gothic" w:hAnsi="Century Gothic"/>
          <w:sz w:val="22"/>
          <w:szCs w:val="22"/>
        </w:rPr>
        <w:t>the revised format for public input at meetings.</w:t>
      </w:r>
    </w:p>
    <w:p w:rsidR="00533ED4" w:rsidRPr="007C354B" w:rsidRDefault="00533ED4"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Sandford – </w:t>
      </w:r>
      <w:r w:rsidRPr="007C354B">
        <w:rPr>
          <w:rFonts w:ascii="Century Gothic" w:hAnsi="Century Gothic"/>
          <w:sz w:val="22"/>
          <w:szCs w:val="22"/>
        </w:rPr>
        <w:t xml:space="preserve">Inquired </w:t>
      </w:r>
      <w:r w:rsidR="00D87DE0" w:rsidRPr="007C354B">
        <w:rPr>
          <w:rFonts w:ascii="Century Gothic" w:hAnsi="Century Gothic"/>
          <w:sz w:val="22"/>
          <w:szCs w:val="22"/>
        </w:rPr>
        <w:t>whether</w:t>
      </w:r>
      <w:r w:rsidRPr="007C354B">
        <w:rPr>
          <w:rFonts w:ascii="Century Gothic" w:hAnsi="Century Gothic"/>
          <w:sz w:val="22"/>
          <w:szCs w:val="22"/>
        </w:rPr>
        <w:t xml:space="preserve"> </w:t>
      </w:r>
      <w:r w:rsidR="00E42B9E" w:rsidRPr="007C354B">
        <w:rPr>
          <w:rFonts w:ascii="Century Gothic" w:hAnsi="Century Gothic"/>
          <w:sz w:val="22"/>
          <w:szCs w:val="22"/>
        </w:rPr>
        <w:t xml:space="preserve">existing fines against builders </w:t>
      </w:r>
      <w:r w:rsidRPr="007C354B">
        <w:rPr>
          <w:rFonts w:ascii="Century Gothic" w:hAnsi="Century Gothic"/>
          <w:sz w:val="22"/>
          <w:szCs w:val="22"/>
        </w:rPr>
        <w:t>ha</w:t>
      </w:r>
      <w:r w:rsidR="00D87DE0" w:rsidRPr="007C354B">
        <w:rPr>
          <w:rFonts w:ascii="Century Gothic" w:hAnsi="Century Gothic"/>
          <w:sz w:val="22"/>
          <w:szCs w:val="22"/>
        </w:rPr>
        <w:t>ve</w:t>
      </w:r>
      <w:r w:rsidRPr="007C354B">
        <w:rPr>
          <w:rFonts w:ascii="Century Gothic" w:hAnsi="Century Gothic"/>
          <w:sz w:val="22"/>
          <w:szCs w:val="22"/>
        </w:rPr>
        <w:t xml:space="preserve"> been </w:t>
      </w:r>
      <w:r w:rsidR="00E42B9E" w:rsidRPr="007C354B">
        <w:rPr>
          <w:rFonts w:ascii="Century Gothic" w:hAnsi="Century Gothic"/>
          <w:sz w:val="22"/>
          <w:szCs w:val="22"/>
        </w:rPr>
        <w:t>remedied</w:t>
      </w:r>
      <w:r w:rsidR="007C354B" w:rsidRPr="007C354B">
        <w:rPr>
          <w:rFonts w:ascii="Century Gothic" w:hAnsi="Century Gothic"/>
          <w:sz w:val="22"/>
          <w:szCs w:val="22"/>
        </w:rPr>
        <w:t xml:space="preserve">, </w:t>
      </w:r>
      <w:r w:rsidR="00E42B9E" w:rsidRPr="007C354B">
        <w:rPr>
          <w:rFonts w:ascii="Century Gothic" w:hAnsi="Century Gothic"/>
          <w:sz w:val="22"/>
          <w:szCs w:val="22"/>
        </w:rPr>
        <w:t>paid</w:t>
      </w:r>
      <w:r w:rsidR="007C354B" w:rsidRPr="007C354B">
        <w:rPr>
          <w:rFonts w:ascii="Century Gothic" w:hAnsi="Century Gothic"/>
          <w:sz w:val="22"/>
          <w:szCs w:val="22"/>
        </w:rPr>
        <w:t xml:space="preserve"> or removed</w:t>
      </w:r>
      <w:r w:rsidR="00E42B9E" w:rsidRPr="007C354B">
        <w:rPr>
          <w:rFonts w:ascii="Century Gothic" w:hAnsi="Century Gothic"/>
          <w:sz w:val="22"/>
          <w:szCs w:val="22"/>
        </w:rPr>
        <w:t xml:space="preserve">. </w:t>
      </w:r>
    </w:p>
    <w:p w:rsidR="00533ED4" w:rsidRPr="003F52AB" w:rsidRDefault="00533ED4"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Sandford – Asked to know the amount, in terms of dollars, was written </w:t>
      </w:r>
      <w:r w:rsidR="00CF40C0">
        <w:rPr>
          <w:rFonts w:ascii="Century Gothic" w:hAnsi="Century Gothic"/>
          <w:sz w:val="22"/>
          <w:szCs w:val="22"/>
        </w:rPr>
        <w:t>off</w:t>
      </w:r>
      <w:r>
        <w:rPr>
          <w:rFonts w:ascii="Century Gothic" w:hAnsi="Century Gothic"/>
          <w:sz w:val="22"/>
          <w:szCs w:val="22"/>
        </w:rPr>
        <w:t xml:space="preserve"> with the forgiveness of citations.</w:t>
      </w:r>
      <w:r w:rsidR="00CF40C0">
        <w:rPr>
          <w:rFonts w:ascii="Century Gothic" w:hAnsi="Century Gothic"/>
          <w:sz w:val="22"/>
          <w:szCs w:val="22"/>
        </w:rPr>
        <w:t xml:space="preserve"> Mr. Moore said that members had the right to see PFE financial information, but not information on individual account.</w:t>
      </w:r>
    </w:p>
    <w:p w:rsidR="003F52AB" w:rsidRDefault="003F52AB" w:rsidP="003F52AB">
      <w:pPr>
        <w:jc w:val="both"/>
        <w:rPr>
          <w:rFonts w:ascii="Century Gothic" w:hAnsi="Century Gothic" w:cs="Arial"/>
          <w:sz w:val="22"/>
          <w:szCs w:val="22"/>
        </w:rPr>
      </w:pPr>
    </w:p>
    <w:p w:rsidR="003F52AB" w:rsidRDefault="003F52AB" w:rsidP="003F52AB">
      <w:pPr>
        <w:ind w:left="360"/>
        <w:jc w:val="both"/>
        <w:rPr>
          <w:rFonts w:ascii="Century Gothic" w:hAnsi="Century Gothic"/>
          <w:b/>
          <w:sz w:val="22"/>
          <w:szCs w:val="22"/>
          <w:u w:val="single"/>
        </w:rPr>
      </w:pPr>
      <w:r w:rsidRPr="00362C7F">
        <w:rPr>
          <w:rFonts w:ascii="Century Gothic" w:hAnsi="Century Gothic"/>
          <w:b/>
          <w:sz w:val="22"/>
          <w:szCs w:val="22"/>
          <w:u w:val="single"/>
        </w:rPr>
        <w:lastRenderedPageBreak/>
        <w:t xml:space="preserve">Public Input – </w:t>
      </w:r>
      <w:r>
        <w:rPr>
          <w:rFonts w:ascii="Century Gothic" w:hAnsi="Century Gothic"/>
          <w:b/>
          <w:sz w:val="22"/>
          <w:szCs w:val="22"/>
          <w:u w:val="single"/>
        </w:rPr>
        <w:t>continued</w:t>
      </w:r>
    </w:p>
    <w:p w:rsidR="003F52AB" w:rsidRPr="003F52AB" w:rsidRDefault="003F52AB" w:rsidP="003F52AB">
      <w:pPr>
        <w:jc w:val="both"/>
        <w:rPr>
          <w:rFonts w:ascii="Century Gothic" w:hAnsi="Century Gothic" w:cs="Arial"/>
          <w:sz w:val="22"/>
          <w:szCs w:val="22"/>
        </w:rPr>
      </w:pPr>
    </w:p>
    <w:p w:rsidR="004370CB" w:rsidRPr="00CF40C0" w:rsidRDefault="00533ED4" w:rsidP="00CF40C0">
      <w:pPr>
        <w:pStyle w:val="ListParagraph"/>
        <w:numPr>
          <w:ilvl w:val="0"/>
          <w:numId w:val="4"/>
        </w:numPr>
        <w:jc w:val="both"/>
        <w:rPr>
          <w:rFonts w:ascii="Century Gothic" w:hAnsi="Century Gothic" w:cs="Arial"/>
          <w:sz w:val="22"/>
          <w:szCs w:val="22"/>
        </w:rPr>
      </w:pPr>
      <w:r w:rsidRPr="00CF40C0">
        <w:rPr>
          <w:rFonts w:ascii="Century Gothic" w:hAnsi="Century Gothic"/>
          <w:sz w:val="22"/>
          <w:szCs w:val="22"/>
        </w:rPr>
        <w:t xml:space="preserve">Mr. Sandford – Asked why </w:t>
      </w:r>
      <w:r w:rsidR="004370CB" w:rsidRPr="00CF40C0">
        <w:rPr>
          <w:rFonts w:ascii="Century Gothic" w:hAnsi="Century Gothic"/>
          <w:sz w:val="22"/>
          <w:szCs w:val="22"/>
        </w:rPr>
        <w:t xml:space="preserve">costs for </w:t>
      </w:r>
      <w:r w:rsidRPr="00CF40C0">
        <w:rPr>
          <w:rFonts w:ascii="Century Gothic" w:hAnsi="Century Gothic"/>
          <w:sz w:val="22"/>
          <w:szCs w:val="22"/>
        </w:rPr>
        <w:t xml:space="preserve">legal </w:t>
      </w:r>
      <w:r w:rsidR="004370CB" w:rsidRPr="00CF40C0">
        <w:rPr>
          <w:rFonts w:ascii="Century Gothic" w:hAnsi="Century Gothic"/>
          <w:sz w:val="22"/>
          <w:szCs w:val="22"/>
        </w:rPr>
        <w:t>services seem to be missing from the financial report.</w:t>
      </w:r>
    </w:p>
    <w:p w:rsidR="004370CB" w:rsidRPr="00CF40C0" w:rsidRDefault="004370C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Sandford – Commented on Board members lack of </w:t>
      </w:r>
      <w:r w:rsidR="00CF40C0">
        <w:rPr>
          <w:rFonts w:ascii="Century Gothic" w:hAnsi="Century Gothic"/>
          <w:sz w:val="22"/>
          <w:szCs w:val="22"/>
        </w:rPr>
        <w:t xml:space="preserve">attendance or help </w:t>
      </w:r>
      <w:r>
        <w:rPr>
          <w:rFonts w:ascii="Century Gothic" w:hAnsi="Century Gothic"/>
          <w:sz w:val="22"/>
          <w:szCs w:val="22"/>
        </w:rPr>
        <w:t>in the Christmas party event</w:t>
      </w:r>
      <w:r w:rsidR="00CF40C0">
        <w:rPr>
          <w:rFonts w:ascii="Century Gothic" w:hAnsi="Century Gothic"/>
          <w:sz w:val="22"/>
          <w:szCs w:val="22"/>
        </w:rPr>
        <w:t xml:space="preserve"> and the lack of any mention at the January BOD meeting</w:t>
      </w:r>
      <w:r>
        <w:rPr>
          <w:rFonts w:ascii="Century Gothic" w:hAnsi="Century Gothic"/>
          <w:sz w:val="22"/>
          <w:szCs w:val="22"/>
        </w:rPr>
        <w:t>.</w:t>
      </w:r>
    </w:p>
    <w:p w:rsidR="00F00B2B" w:rsidRPr="00F00B2B" w:rsidRDefault="00CF40C0" w:rsidP="00533ED4">
      <w:pPr>
        <w:pStyle w:val="ListParagraph"/>
        <w:numPr>
          <w:ilvl w:val="0"/>
          <w:numId w:val="4"/>
        </w:numPr>
        <w:jc w:val="both"/>
        <w:rPr>
          <w:rFonts w:ascii="Century Gothic" w:hAnsi="Century Gothic" w:cs="Arial"/>
          <w:sz w:val="22"/>
          <w:szCs w:val="22"/>
        </w:rPr>
      </w:pPr>
      <w:r w:rsidRPr="00CF40C0">
        <w:rPr>
          <w:rFonts w:ascii="Century Gothic" w:hAnsi="Century Gothic"/>
          <w:sz w:val="22"/>
          <w:szCs w:val="22"/>
        </w:rPr>
        <w:t xml:space="preserve">Mr. Sandford – Commented on the Board engaging businesses run out of homes in PFE and said, therefore that </w:t>
      </w:r>
      <w:r w:rsidR="00F00B2B">
        <w:rPr>
          <w:rFonts w:ascii="Century Gothic" w:hAnsi="Century Gothic"/>
          <w:sz w:val="22"/>
          <w:szCs w:val="22"/>
        </w:rPr>
        <w:t>the Board could not police things they use. Said the rule is laughable</w:t>
      </w:r>
    </w:p>
    <w:p w:rsidR="00CF40C0" w:rsidRPr="00F00B2B" w:rsidRDefault="00F00B2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Mr. Sandford – Commented on the tables saying after six years they work just fine and that the Board should use a little common sense.</w:t>
      </w:r>
    </w:p>
    <w:p w:rsidR="00745AF3" w:rsidRPr="00745AF3" w:rsidRDefault="00F00B2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Mr. Sandford – Commented on an email sent by a member that “had some accusations put against them” last month and didn’t see it reflected in the minutes.</w:t>
      </w:r>
    </w:p>
    <w:p w:rsidR="00F00B2B" w:rsidRPr="00CF40C0" w:rsidRDefault="00745AF3"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w:t>
      </w:r>
      <w:proofErr w:type="gramStart"/>
      <w:r>
        <w:rPr>
          <w:rFonts w:ascii="Century Gothic" w:hAnsi="Century Gothic"/>
          <w:sz w:val="22"/>
          <w:szCs w:val="22"/>
        </w:rPr>
        <w:t>Sandford  -</w:t>
      </w:r>
      <w:proofErr w:type="gramEnd"/>
      <w:r>
        <w:rPr>
          <w:rFonts w:ascii="Century Gothic" w:hAnsi="Century Gothic"/>
          <w:sz w:val="22"/>
          <w:szCs w:val="22"/>
        </w:rPr>
        <w:t xml:space="preserve"> asked if the time other</w:t>
      </w:r>
      <w:r w:rsidR="00FF2943">
        <w:rPr>
          <w:rFonts w:ascii="Century Gothic" w:hAnsi="Century Gothic"/>
          <w:sz w:val="22"/>
          <w:szCs w:val="22"/>
        </w:rPr>
        <w:t>s</w:t>
      </w:r>
      <w:r>
        <w:rPr>
          <w:rFonts w:ascii="Century Gothic" w:hAnsi="Century Gothic"/>
          <w:sz w:val="22"/>
          <w:szCs w:val="22"/>
        </w:rPr>
        <w:t xml:space="preserve"> spoke</w:t>
      </w:r>
      <w:r w:rsidR="00FF2943">
        <w:rPr>
          <w:rFonts w:ascii="Century Gothic" w:hAnsi="Century Gothic"/>
          <w:sz w:val="22"/>
          <w:szCs w:val="22"/>
        </w:rPr>
        <w:t xml:space="preserve"> (non-public)</w:t>
      </w:r>
      <w:r>
        <w:rPr>
          <w:rFonts w:ascii="Century Gothic" w:hAnsi="Century Gothic"/>
          <w:sz w:val="22"/>
          <w:szCs w:val="22"/>
        </w:rPr>
        <w:t xml:space="preserve"> during the public input session was deducted from the overall time allowed.</w:t>
      </w:r>
      <w:r w:rsidR="00F00B2B">
        <w:rPr>
          <w:rFonts w:ascii="Century Gothic" w:hAnsi="Century Gothic"/>
          <w:sz w:val="22"/>
          <w:szCs w:val="22"/>
        </w:rPr>
        <w:t xml:space="preserve"> </w:t>
      </w:r>
    </w:p>
    <w:p w:rsidR="004370CB" w:rsidRPr="00CF40C0" w:rsidRDefault="004370CB" w:rsidP="00533ED4">
      <w:pPr>
        <w:pStyle w:val="ListParagraph"/>
        <w:numPr>
          <w:ilvl w:val="0"/>
          <w:numId w:val="4"/>
        </w:numPr>
        <w:jc w:val="both"/>
        <w:rPr>
          <w:rFonts w:ascii="Century Gothic" w:hAnsi="Century Gothic" w:cs="Arial"/>
          <w:sz w:val="22"/>
          <w:szCs w:val="22"/>
        </w:rPr>
      </w:pPr>
      <w:r w:rsidRPr="00CF40C0">
        <w:rPr>
          <w:rFonts w:ascii="Century Gothic" w:hAnsi="Century Gothic"/>
          <w:sz w:val="22"/>
          <w:szCs w:val="22"/>
        </w:rPr>
        <w:t>Mr. Broxmeier – Commented on the fact that the time Ms. Smith-Hughes returned to the January meeting was omitted from the January minutes.</w:t>
      </w:r>
    </w:p>
    <w:p w:rsidR="004370CB" w:rsidRPr="004370CB" w:rsidRDefault="004370C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Broxmeier – </w:t>
      </w:r>
      <w:r w:rsidR="002A378F">
        <w:rPr>
          <w:rFonts w:ascii="Century Gothic" w:hAnsi="Century Gothic"/>
          <w:sz w:val="22"/>
          <w:szCs w:val="22"/>
        </w:rPr>
        <w:t>Said that upon inspection of the Community Room after a party, any violators should not be allowed to rent the facility for a year.</w:t>
      </w:r>
    </w:p>
    <w:p w:rsidR="004370CB" w:rsidRPr="004370CB" w:rsidRDefault="004370C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Mr. Broxmeier – Requested that a letter be sent to Coolbaugh Township on the condition of a pothole on Rob Roy Drive and Cotswold Road.</w:t>
      </w:r>
    </w:p>
    <w:p w:rsidR="004370CB" w:rsidRPr="004370CB" w:rsidRDefault="004370C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Mr. Davis – Complained about neighborhood dogs going to the bathroom on his property and a feral cat problem on his property.</w:t>
      </w:r>
    </w:p>
    <w:p w:rsidR="004370CB" w:rsidRPr="004370CB" w:rsidRDefault="004370C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Ms. Miller – Acknowledged the feral cat issue is a problem. Loose dogs can be reported to the office or Pocono Mountain Regional Police.</w:t>
      </w:r>
    </w:p>
    <w:p w:rsidR="004370CB" w:rsidRPr="004370CB" w:rsidRDefault="004370CB"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Mr. Zito – Offered to send a generic letter regarding dog ordinances to all homeowners on Northampton Road.</w:t>
      </w:r>
    </w:p>
    <w:p w:rsidR="00533ED4" w:rsidRPr="00D32C58" w:rsidRDefault="00F74666" w:rsidP="00533ED4">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Ramos </w:t>
      </w:r>
      <w:r w:rsidR="00D32C58">
        <w:rPr>
          <w:rFonts w:ascii="Century Gothic" w:hAnsi="Century Gothic"/>
          <w:sz w:val="22"/>
          <w:szCs w:val="22"/>
        </w:rPr>
        <w:t>–</w:t>
      </w:r>
      <w:r>
        <w:rPr>
          <w:rFonts w:ascii="Century Gothic" w:hAnsi="Century Gothic"/>
          <w:sz w:val="22"/>
          <w:szCs w:val="22"/>
        </w:rPr>
        <w:t xml:space="preserve"> </w:t>
      </w:r>
      <w:r w:rsidR="00D32C58">
        <w:rPr>
          <w:rFonts w:ascii="Century Gothic" w:hAnsi="Century Gothic"/>
          <w:sz w:val="22"/>
          <w:szCs w:val="22"/>
        </w:rPr>
        <w:t xml:space="preserve">Said he spoke to State Representative Maureen Madden about coming to address the Community at a meeting. </w:t>
      </w:r>
    </w:p>
    <w:p w:rsidR="00D32C58" w:rsidRDefault="00D32C58" w:rsidP="00D32C58">
      <w:pPr>
        <w:jc w:val="both"/>
        <w:rPr>
          <w:rFonts w:ascii="Century Gothic" w:hAnsi="Century Gothic" w:cs="Arial"/>
          <w:sz w:val="22"/>
          <w:szCs w:val="22"/>
        </w:rPr>
      </w:pPr>
    </w:p>
    <w:p w:rsidR="00D32C58" w:rsidRPr="00D32C58" w:rsidRDefault="00D32C58" w:rsidP="00D32C58">
      <w:pPr>
        <w:jc w:val="both"/>
        <w:rPr>
          <w:rFonts w:ascii="Century Gothic" w:hAnsi="Century Gothic" w:cs="Arial"/>
          <w:b/>
          <w:sz w:val="22"/>
          <w:szCs w:val="22"/>
        </w:rPr>
      </w:pPr>
      <w:r w:rsidRPr="00D32C58">
        <w:rPr>
          <w:rFonts w:ascii="Century Gothic" w:hAnsi="Century Gothic" w:cs="Arial"/>
          <w:b/>
          <w:sz w:val="22"/>
          <w:szCs w:val="22"/>
        </w:rPr>
        <w:t>Public Input was closed at 11:47am.</w:t>
      </w:r>
    </w:p>
    <w:p w:rsidR="00D32C58" w:rsidRDefault="00D32C58" w:rsidP="00D32C58">
      <w:pPr>
        <w:jc w:val="both"/>
        <w:rPr>
          <w:rFonts w:ascii="Century Gothic" w:hAnsi="Century Gothic" w:cs="Arial"/>
          <w:sz w:val="22"/>
          <w:szCs w:val="22"/>
        </w:rPr>
      </w:pPr>
    </w:p>
    <w:p w:rsidR="00D32C58" w:rsidRPr="00D32C58" w:rsidRDefault="00D32C58" w:rsidP="00D32C58">
      <w:pPr>
        <w:jc w:val="both"/>
        <w:rPr>
          <w:rFonts w:ascii="Century Gothic" w:hAnsi="Century Gothic" w:cs="Arial"/>
          <w:sz w:val="22"/>
          <w:szCs w:val="22"/>
        </w:rPr>
      </w:pPr>
      <w:r>
        <w:rPr>
          <w:rFonts w:ascii="Century Gothic" w:hAnsi="Century Gothic" w:cs="Arial"/>
          <w:sz w:val="22"/>
          <w:szCs w:val="22"/>
        </w:rPr>
        <w:t>At this time, Ms. Smith-Hughes offered an apology to Mr. Sandford for his wife, for comments made at the January Board Meeting. Mr. Sandford thanked her for the apology.</w:t>
      </w:r>
    </w:p>
    <w:p w:rsidR="00533ED4" w:rsidRDefault="00533ED4" w:rsidP="00533ED4">
      <w:pPr>
        <w:jc w:val="both"/>
        <w:rPr>
          <w:rFonts w:ascii="Century Gothic" w:hAnsi="Century Gothic" w:cs="Arial"/>
          <w:sz w:val="22"/>
          <w:szCs w:val="22"/>
        </w:rPr>
      </w:pPr>
    </w:p>
    <w:p w:rsidR="00D32C58" w:rsidRPr="00D32C58" w:rsidRDefault="00D32C58" w:rsidP="00D32C58">
      <w:pPr>
        <w:jc w:val="both"/>
        <w:rPr>
          <w:rFonts w:ascii="Century Gothic" w:hAnsi="Century Gothic" w:cs="Arial"/>
          <w:sz w:val="22"/>
          <w:szCs w:val="22"/>
        </w:rPr>
      </w:pPr>
      <w:r w:rsidRPr="00D32C58">
        <w:rPr>
          <w:rFonts w:ascii="Century Gothic" w:hAnsi="Century Gothic" w:cs="Arial"/>
          <w:b/>
          <w:sz w:val="22"/>
          <w:szCs w:val="22"/>
          <w:u w:val="single"/>
        </w:rPr>
        <w:t>New Business</w:t>
      </w:r>
      <w:r>
        <w:rPr>
          <w:rFonts w:ascii="Century Gothic" w:hAnsi="Century Gothic" w:cs="Arial"/>
          <w:b/>
          <w:sz w:val="22"/>
          <w:szCs w:val="22"/>
          <w:u w:val="single"/>
        </w:rPr>
        <w:t xml:space="preserve"> (continued)</w:t>
      </w:r>
      <w:r w:rsidRPr="00D32C58">
        <w:rPr>
          <w:rFonts w:ascii="Century Gothic" w:hAnsi="Century Gothic" w:cs="Arial"/>
          <w:b/>
          <w:sz w:val="22"/>
          <w:szCs w:val="22"/>
          <w:u w:val="single"/>
        </w:rPr>
        <w:t xml:space="preserve"> – </w:t>
      </w:r>
    </w:p>
    <w:p w:rsidR="00D32C58" w:rsidRDefault="00D32C58" w:rsidP="00D32C58">
      <w:pPr>
        <w:jc w:val="both"/>
        <w:rPr>
          <w:rFonts w:ascii="Century Gothic" w:hAnsi="Century Gothic" w:cs="Arial"/>
          <w:b/>
          <w:sz w:val="22"/>
          <w:szCs w:val="22"/>
        </w:rPr>
      </w:pPr>
    </w:p>
    <w:p w:rsidR="00D32C58" w:rsidRPr="00D32C58" w:rsidRDefault="00D32C58" w:rsidP="00D32C58">
      <w:pPr>
        <w:pStyle w:val="ListParagraph"/>
        <w:numPr>
          <w:ilvl w:val="0"/>
          <w:numId w:val="4"/>
        </w:numPr>
        <w:jc w:val="both"/>
        <w:rPr>
          <w:rFonts w:ascii="Century Gothic" w:hAnsi="Century Gothic" w:cs="Arial"/>
          <w:sz w:val="22"/>
          <w:szCs w:val="22"/>
        </w:rPr>
      </w:pPr>
      <w:r>
        <w:rPr>
          <w:rFonts w:ascii="Century Gothic" w:hAnsi="Century Gothic" w:cs="Arial"/>
          <w:b/>
          <w:sz w:val="22"/>
          <w:szCs w:val="22"/>
          <w:u w:val="single"/>
        </w:rPr>
        <w:t>Excess trash left by renters after party rental</w:t>
      </w:r>
      <w:r w:rsidRPr="009B047E">
        <w:rPr>
          <w:rFonts w:ascii="Century Gothic" w:hAnsi="Century Gothic" w:cs="Arial"/>
          <w:b/>
          <w:sz w:val="22"/>
          <w:szCs w:val="22"/>
          <w:u w:val="single"/>
        </w:rPr>
        <w:t xml:space="preserve"> –</w:t>
      </w:r>
      <w:r>
        <w:rPr>
          <w:rFonts w:ascii="Century Gothic" w:hAnsi="Century Gothic" w:cs="Arial"/>
          <w:b/>
          <w:sz w:val="22"/>
          <w:szCs w:val="22"/>
          <w:u w:val="single"/>
        </w:rPr>
        <w:t xml:space="preserve"> </w:t>
      </w:r>
      <w:r w:rsidRPr="00D32C58">
        <w:rPr>
          <w:rFonts w:ascii="Century Gothic" w:hAnsi="Century Gothic" w:cs="Arial"/>
          <w:sz w:val="22"/>
          <w:szCs w:val="22"/>
        </w:rPr>
        <w:t xml:space="preserve">This issue was discussed. Mr. Moore suggested total forfeiture of the security deposit if excess trash is left behind after a party.  </w:t>
      </w:r>
      <w:r w:rsidRPr="00D32C58">
        <w:rPr>
          <w:rFonts w:ascii="Century Gothic" w:hAnsi="Century Gothic" w:cs="Arial"/>
          <w:sz w:val="22"/>
          <w:szCs w:val="22"/>
          <w:u w:val="single"/>
        </w:rPr>
        <w:t xml:space="preserve"> </w:t>
      </w:r>
      <w:r w:rsidRPr="00D32C58">
        <w:rPr>
          <w:rFonts w:ascii="Century Gothic" w:hAnsi="Century Gothic" w:cs="Arial"/>
          <w:sz w:val="22"/>
          <w:szCs w:val="22"/>
        </w:rPr>
        <w:t xml:space="preserve">  </w:t>
      </w:r>
    </w:p>
    <w:p w:rsidR="00D32C58" w:rsidRPr="00D32C58" w:rsidRDefault="00D32C58" w:rsidP="00D32C58">
      <w:pPr>
        <w:jc w:val="both"/>
        <w:rPr>
          <w:rFonts w:ascii="Century Gothic" w:hAnsi="Century Gothic" w:cs="Arial"/>
          <w:sz w:val="22"/>
          <w:szCs w:val="22"/>
        </w:rPr>
      </w:pPr>
    </w:p>
    <w:p w:rsidR="00BC23B7" w:rsidRPr="00D32C58" w:rsidRDefault="00BC23B7" w:rsidP="00BC23B7">
      <w:pPr>
        <w:pStyle w:val="ListParagraph"/>
        <w:numPr>
          <w:ilvl w:val="0"/>
          <w:numId w:val="4"/>
        </w:numPr>
        <w:jc w:val="both"/>
        <w:rPr>
          <w:rFonts w:ascii="Century Gothic" w:hAnsi="Century Gothic" w:cs="Arial"/>
          <w:sz w:val="22"/>
          <w:szCs w:val="22"/>
        </w:rPr>
      </w:pPr>
      <w:r>
        <w:rPr>
          <w:rFonts w:ascii="Century Gothic" w:hAnsi="Century Gothic" w:cs="Arial"/>
          <w:b/>
          <w:sz w:val="22"/>
          <w:szCs w:val="22"/>
          <w:u w:val="single"/>
        </w:rPr>
        <w:t>Earth Day event</w:t>
      </w:r>
      <w:r w:rsidRPr="009B047E">
        <w:rPr>
          <w:rFonts w:ascii="Century Gothic" w:hAnsi="Century Gothic" w:cs="Arial"/>
          <w:b/>
          <w:sz w:val="22"/>
          <w:szCs w:val="22"/>
          <w:u w:val="single"/>
        </w:rPr>
        <w:t xml:space="preserve"> </w:t>
      </w:r>
      <w:r w:rsidR="002A378F" w:rsidRPr="009B047E">
        <w:rPr>
          <w:rFonts w:ascii="Century Gothic" w:hAnsi="Century Gothic" w:cs="Arial"/>
          <w:b/>
          <w:sz w:val="22"/>
          <w:szCs w:val="22"/>
          <w:u w:val="single"/>
        </w:rPr>
        <w:t>–</w:t>
      </w:r>
      <w:r w:rsidR="002A378F">
        <w:rPr>
          <w:rFonts w:ascii="Century Gothic" w:hAnsi="Century Gothic" w:cs="Arial"/>
          <w:b/>
          <w:sz w:val="22"/>
          <w:szCs w:val="22"/>
          <w:u w:val="single"/>
        </w:rPr>
        <w:t xml:space="preserve"> </w:t>
      </w:r>
      <w:r w:rsidR="002A378F" w:rsidRPr="00FF2943">
        <w:rPr>
          <w:rFonts w:ascii="Century Gothic" w:hAnsi="Century Gothic" w:cs="Arial"/>
          <w:sz w:val="22"/>
          <w:szCs w:val="22"/>
        </w:rPr>
        <w:t>Ms</w:t>
      </w:r>
      <w:r w:rsidRPr="00FF2943">
        <w:rPr>
          <w:rFonts w:ascii="Century Gothic" w:hAnsi="Century Gothic" w:cs="Arial"/>
          <w:sz w:val="22"/>
          <w:szCs w:val="22"/>
        </w:rPr>
        <w:t>.</w:t>
      </w:r>
      <w:r>
        <w:rPr>
          <w:rFonts w:ascii="Century Gothic" w:hAnsi="Century Gothic" w:cs="Arial"/>
          <w:sz w:val="22"/>
          <w:szCs w:val="22"/>
        </w:rPr>
        <w:t xml:space="preserve"> Smith-Hughes said that the Facilities Committee wanted to hold its Annual Earth Day </w:t>
      </w:r>
      <w:r w:rsidR="006B0FC1">
        <w:rPr>
          <w:rFonts w:ascii="Century Gothic" w:hAnsi="Century Gothic" w:cs="Arial"/>
          <w:sz w:val="22"/>
          <w:szCs w:val="22"/>
        </w:rPr>
        <w:t xml:space="preserve">Cleanup </w:t>
      </w:r>
      <w:r w:rsidR="006B0FC1" w:rsidRPr="00D32C58">
        <w:rPr>
          <w:rFonts w:ascii="Century Gothic" w:hAnsi="Century Gothic" w:cs="Arial"/>
          <w:sz w:val="22"/>
          <w:szCs w:val="22"/>
        </w:rPr>
        <w:t>on</w:t>
      </w:r>
      <w:r>
        <w:rPr>
          <w:rFonts w:ascii="Century Gothic" w:hAnsi="Century Gothic" w:cs="Arial"/>
          <w:sz w:val="22"/>
          <w:szCs w:val="22"/>
        </w:rPr>
        <w:t xml:space="preserve"> April 22</w:t>
      </w:r>
      <w:r w:rsidRPr="00BC23B7">
        <w:rPr>
          <w:rFonts w:ascii="Century Gothic" w:hAnsi="Century Gothic" w:cs="Arial"/>
          <w:sz w:val="22"/>
          <w:szCs w:val="22"/>
          <w:vertAlign w:val="superscript"/>
        </w:rPr>
        <w:t>nd</w:t>
      </w:r>
      <w:r>
        <w:rPr>
          <w:rFonts w:ascii="Century Gothic" w:hAnsi="Century Gothic" w:cs="Arial"/>
          <w:sz w:val="22"/>
          <w:szCs w:val="22"/>
        </w:rPr>
        <w:t xml:space="preserve"> at the mailbox pavilion.</w:t>
      </w:r>
      <w:r w:rsidRPr="00D32C58">
        <w:rPr>
          <w:rFonts w:ascii="Century Gothic" w:hAnsi="Century Gothic" w:cs="Arial"/>
          <w:sz w:val="22"/>
          <w:szCs w:val="22"/>
        </w:rPr>
        <w:t xml:space="preserve"> </w:t>
      </w:r>
    </w:p>
    <w:p w:rsidR="00BC23B7" w:rsidRPr="00D32C58" w:rsidRDefault="00BC23B7" w:rsidP="00BC23B7">
      <w:pPr>
        <w:jc w:val="both"/>
        <w:rPr>
          <w:rFonts w:ascii="Century Gothic" w:hAnsi="Century Gothic" w:cs="Arial"/>
          <w:sz w:val="22"/>
          <w:szCs w:val="22"/>
        </w:rPr>
      </w:pPr>
    </w:p>
    <w:p w:rsidR="00BC23B7" w:rsidRPr="00DB523C" w:rsidRDefault="00BC23B7" w:rsidP="00BC23B7">
      <w:pPr>
        <w:jc w:val="both"/>
        <w:rPr>
          <w:rFonts w:ascii="Century Gothic" w:hAnsi="Century Gothic"/>
          <w:b/>
          <w:sz w:val="22"/>
          <w:szCs w:val="22"/>
        </w:rPr>
      </w:pPr>
      <w:r w:rsidRPr="00DB523C">
        <w:rPr>
          <w:rFonts w:ascii="Century Gothic" w:hAnsi="Century Gothic"/>
          <w:b/>
          <w:sz w:val="22"/>
          <w:szCs w:val="22"/>
        </w:rPr>
        <w:lastRenderedPageBreak/>
        <w:t xml:space="preserve">A motion was made by Ms. </w:t>
      </w:r>
      <w:r>
        <w:rPr>
          <w:rFonts w:ascii="Century Gothic" w:hAnsi="Century Gothic"/>
          <w:b/>
          <w:sz w:val="22"/>
          <w:szCs w:val="22"/>
        </w:rPr>
        <w:t xml:space="preserve">Miller, </w:t>
      </w:r>
      <w:r w:rsidRPr="00DB523C">
        <w:rPr>
          <w:rFonts w:ascii="Century Gothic" w:hAnsi="Century Gothic"/>
          <w:b/>
          <w:sz w:val="22"/>
          <w:szCs w:val="22"/>
        </w:rPr>
        <w:t>seconded by M</w:t>
      </w:r>
      <w:r>
        <w:rPr>
          <w:rFonts w:ascii="Century Gothic" w:hAnsi="Century Gothic"/>
          <w:b/>
          <w:sz w:val="22"/>
          <w:szCs w:val="22"/>
        </w:rPr>
        <w:t xml:space="preserve">r. Ramos </w:t>
      </w:r>
      <w:r w:rsidRPr="00DB523C">
        <w:rPr>
          <w:rFonts w:ascii="Century Gothic" w:hAnsi="Century Gothic"/>
          <w:b/>
          <w:sz w:val="22"/>
          <w:szCs w:val="22"/>
        </w:rPr>
        <w:t xml:space="preserve">to </w:t>
      </w:r>
      <w:r>
        <w:rPr>
          <w:rFonts w:ascii="Century Gothic" w:hAnsi="Century Gothic"/>
          <w:b/>
          <w:sz w:val="22"/>
          <w:szCs w:val="22"/>
        </w:rPr>
        <w:t>have the Facilities Committee hold its Annual Earth Day cleanup from 10am – 12pm on April 22</w:t>
      </w:r>
      <w:r w:rsidRPr="00BC23B7">
        <w:rPr>
          <w:rFonts w:ascii="Century Gothic" w:hAnsi="Century Gothic"/>
          <w:b/>
          <w:sz w:val="22"/>
          <w:szCs w:val="22"/>
          <w:vertAlign w:val="superscript"/>
        </w:rPr>
        <w:t>nd</w:t>
      </w:r>
      <w:r>
        <w:rPr>
          <w:rFonts w:ascii="Century Gothic" w:hAnsi="Century Gothic"/>
          <w:b/>
          <w:sz w:val="22"/>
          <w:szCs w:val="22"/>
        </w:rPr>
        <w:t xml:space="preserve"> at the mailbox pavilion</w:t>
      </w:r>
      <w:r w:rsidRPr="00DB523C">
        <w:rPr>
          <w:rFonts w:ascii="Century Gothic" w:hAnsi="Century Gothic"/>
          <w:b/>
          <w:sz w:val="22"/>
          <w:szCs w:val="22"/>
        </w:rPr>
        <w:t>. All in favor.  Motion passed.</w:t>
      </w:r>
    </w:p>
    <w:p w:rsidR="00BC23B7" w:rsidRDefault="00BC23B7" w:rsidP="00BC23B7">
      <w:pPr>
        <w:jc w:val="both"/>
        <w:rPr>
          <w:rFonts w:ascii="Century Gothic" w:hAnsi="Century Gothic" w:cs="Arial"/>
          <w:b/>
          <w:sz w:val="22"/>
          <w:szCs w:val="22"/>
        </w:rPr>
      </w:pPr>
    </w:p>
    <w:p w:rsidR="004C4E31" w:rsidRDefault="001C290E" w:rsidP="001C290E">
      <w:pPr>
        <w:pStyle w:val="ListParagraph"/>
        <w:numPr>
          <w:ilvl w:val="0"/>
          <w:numId w:val="4"/>
        </w:numPr>
        <w:jc w:val="both"/>
        <w:rPr>
          <w:rFonts w:ascii="Century Gothic" w:hAnsi="Century Gothic" w:cs="Arial"/>
          <w:sz w:val="22"/>
          <w:szCs w:val="22"/>
        </w:rPr>
      </w:pPr>
      <w:r>
        <w:rPr>
          <w:rFonts w:ascii="Century Gothic" w:hAnsi="Century Gothic" w:cs="Arial"/>
          <w:b/>
          <w:sz w:val="22"/>
          <w:szCs w:val="22"/>
          <w:u w:val="single"/>
        </w:rPr>
        <w:t>Community Center tile floor maintenance</w:t>
      </w:r>
      <w:r w:rsidRPr="009B047E">
        <w:rPr>
          <w:rFonts w:ascii="Century Gothic" w:hAnsi="Century Gothic" w:cs="Arial"/>
          <w:b/>
          <w:sz w:val="22"/>
          <w:szCs w:val="22"/>
          <w:u w:val="single"/>
        </w:rPr>
        <w:t xml:space="preserve"> </w:t>
      </w:r>
      <w:r w:rsidR="002A378F" w:rsidRPr="009B047E">
        <w:rPr>
          <w:rFonts w:ascii="Century Gothic" w:hAnsi="Century Gothic" w:cs="Arial"/>
          <w:b/>
          <w:sz w:val="22"/>
          <w:szCs w:val="22"/>
          <w:u w:val="single"/>
        </w:rPr>
        <w:t>–</w:t>
      </w:r>
      <w:r w:rsidR="002A378F">
        <w:rPr>
          <w:rFonts w:ascii="Century Gothic" w:hAnsi="Century Gothic" w:cs="Arial"/>
          <w:b/>
          <w:sz w:val="22"/>
          <w:szCs w:val="22"/>
          <w:u w:val="single"/>
        </w:rPr>
        <w:t xml:space="preserve"> </w:t>
      </w:r>
      <w:r w:rsidR="002A378F" w:rsidRPr="00FF2943">
        <w:rPr>
          <w:rFonts w:ascii="Century Gothic" w:hAnsi="Century Gothic" w:cs="Arial"/>
          <w:sz w:val="22"/>
          <w:szCs w:val="22"/>
        </w:rPr>
        <w:t>Ms</w:t>
      </w:r>
      <w:r w:rsidRPr="00FF2943">
        <w:rPr>
          <w:rFonts w:ascii="Century Gothic" w:hAnsi="Century Gothic" w:cs="Arial"/>
          <w:sz w:val="22"/>
          <w:szCs w:val="22"/>
        </w:rPr>
        <w:t>. Smith</w:t>
      </w:r>
      <w:r>
        <w:rPr>
          <w:rFonts w:ascii="Century Gothic" w:hAnsi="Century Gothic" w:cs="Arial"/>
          <w:sz w:val="22"/>
          <w:szCs w:val="22"/>
        </w:rPr>
        <w:t xml:space="preserve">-Hughes asked for the Board to consider funding for periodic </w:t>
      </w:r>
      <w:r w:rsidR="004C4E31">
        <w:rPr>
          <w:rFonts w:ascii="Century Gothic" w:hAnsi="Century Gothic" w:cs="Arial"/>
          <w:sz w:val="22"/>
          <w:szCs w:val="22"/>
        </w:rPr>
        <w:t>maintenance</w:t>
      </w:r>
      <w:r>
        <w:rPr>
          <w:rFonts w:ascii="Century Gothic" w:hAnsi="Century Gothic" w:cs="Arial"/>
          <w:sz w:val="22"/>
          <w:szCs w:val="22"/>
        </w:rPr>
        <w:t xml:space="preserve"> for the Community Room tile floors. </w:t>
      </w:r>
      <w:r w:rsidR="004C4E31">
        <w:rPr>
          <w:rFonts w:ascii="Century Gothic" w:hAnsi="Century Gothic" w:cs="Arial"/>
          <w:sz w:val="22"/>
          <w:szCs w:val="22"/>
        </w:rPr>
        <w:t>Ms. Miller suggested that in the future a budget line item be created for this expense. Mr. Zito was asked to get a quote for this item.</w:t>
      </w:r>
    </w:p>
    <w:p w:rsidR="004C4E31" w:rsidRDefault="004C4E31" w:rsidP="004C4E31">
      <w:pPr>
        <w:ind w:left="360"/>
        <w:jc w:val="both"/>
        <w:rPr>
          <w:rFonts w:ascii="Century Gothic" w:hAnsi="Century Gothic" w:cs="Arial"/>
          <w:sz w:val="22"/>
          <w:szCs w:val="22"/>
        </w:rPr>
      </w:pPr>
    </w:p>
    <w:p w:rsidR="001C290E" w:rsidRPr="004C4E31" w:rsidRDefault="004C4E31" w:rsidP="004C4E31">
      <w:pPr>
        <w:jc w:val="both"/>
        <w:rPr>
          <w:rFonts w:ascii="Century Gothic" w:hAnsi="Century Gothic" w:cs="Arial"/>
          <w:b/>
          <w:sz w:val="22"/>
          <w:szCs w:val="22"/>
        </w:rPr>
      </w:pPr>
      <w:r w:rsidRPr="004C4E31">
        <w:rPr>
          <w:rFonts w:ascii="Century Gothic" w:hAnsi="Century Gothic" w:cs="Arial"/>
          <w:b/>
          <w:sz w:val="22"/>
          <w:szCs w:val="22"/>
        </w:rPr>
        <w:t>Ms. Smith-Hughes left at 12:44pm</w:t>
      </w:r>
      <w:r w:rsidR="001C290E" w:rsidRPr="004C4E31">
        <w:rPr>
          <w:rFonts w:ascii="Century Gothic" w:hAnsi="Century Gothic" w:cs="Arial"/>
          <w:b/>
          <w:sz w:val="22"/>
          <w:szCs w:val="22"/>
        </w:rPr>
        <w:t xml:space="preserve">. </w:t>
      </w:r>
    </w:p>
    <w:p w:rsidR="00533ED4" w:rsidRPr="00533ED4" w:rsidRDefault="00533ED4" w:rsidP="00533ED4">
      <w:pPr>
        <w:jc w:val="both"/>
        <w:rPr>
          <w:rFonts w:ascii="Century Gothic" w:hAnsi="Century Gothic" w:cs="Arial"/>
          <w:sz w:val="22"/>
          <w:szCs w:val="22"/>
        </w:rPr>
      </w:pPr>
    </w:p>
    <w:p w:rsidR="0049044C" w:rsidRPr="001D1446" w:rsidRDefault="0049044C" w:rsidP="001D1446">
      <w:pPr>
        <w:rPr>
          <w:rFonts w:ascii="Century Gothic" w:hAnsi="Century Gothic" w:cs="Arial"/>
          <w:sz w:val="22"/>
          <w:szCs w:val="22"/>
        </w:rPr>
      </w:pPr>
    </w:p>
    <w:p w:rsidR="00E56E39" w:rsidRPr="0049044C" w:rsidRDefault="00E56E39" w:rsidP="008439DC">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C</w:t>
      </w:r>
      <w:r w:rsidR="004C25EA" w:rsidRPr="00E56E39">
        <w:rPr>
          <w:rFonts w:ascii="Century Gothic" w:hAnsi="Century Gothic" w:cs="Arial"/>
          <w:b/>
          <w:sz w:val="22"/>
          <w:szCs w:val="22"/>
          <w:u w:val="single"/>
        </w:rPr>
        <w:t>orrespondence</w:t>
      </w:r>
    </w:p>
    <w:p w:rsidR="0049044C" w:rsidRPr="0049044C" w:rsidRDefault="0049044C" w:rsidP="0049044C">
      <w:pPr>
        <w:jc w:val="both"/>
        <w:rPr>
          <w:rFonts w:ascii="Century Gothic" w:hAnsi="Century Gothic" w:cs="Arial"/>
          <w:sz w:val="22"/>
          <w:szCs w:val="22"/>
        </w:rPr>
      </w:pPr>
    </w:p>
    <w:p w:rsidR="0049044C" w:rsidRDefault="004C4E31" w:rsidP="004769DA">
      <w:pPr>
        <w:ind w:left="360"/>
        <w:rPr>
          <w:rFonts w:ascii="Century Gothic" w:hAnsi="Century Gothic"/>
          <w:sz w:val="22"/>
          <w:szCs w:val="22"/>
        </w:rPr>
      </w:pPr>
      <w:r>
        <w:rPr>
          <w:rFonts w:ascii="Century Gothic" w:hAnsi="Century Gothic"/>
          <w:b/>
          <w:sz w:val="22"/>
          <w:szCs w:val="22"/>
          <w:u w:val="single"/>
        </w:rPr>
        <w:t xml:space="preserve">Request for list of PFE Homeowners names and </w:t>
      </w:r>
      <w:r w:rsidR="00D87DE0">
        <w:rPr>
          <w:rFonts w:ascii="Century Gothic" w:hAnsi="Century Gothic"/>
          <w:b/>
          <w:sz w:val="22"/>
          <w:szCs w:val="22"/>
          <w:u w:val="single"/>
        </w:rPr>
        <w:t>addresses</w:t>
      </w:r>
      <w:r w:rsidR="00D87DE0">
        <w:rPr>
          <w:rFonts w:ascii="Century Gothic" w:hAnsi="Century Gothic"/>
          <w:sz w:val="22"/>
          <w:szCs w:val="22"/>
        </w:rPr>
        <w:t xml:space="preserve"> -</w:t>
      </w:r>
      <w:r>
        <w:rPr>
          <w:rFonts w:ascii="Century Gothic" w:hAnsi="Century Gothic"/>
          <w:sz w:val="22"/>
          <w:szCs w:val="22"/>
        </w:rPr>
        <w:t xml:space="preserve"> Mr. Zito said that Mr. Sandford was given a complete list </w:t>
      </w:r>
      <w:r w:rsidR="008439DC">
        <w:rPr>
          <w:rFonts w:ascii="Century Gothic" w:hAnsi="Century Gothic"/>
          <w:sz w:val="22"/>
          <w:szCs w:val="22"/>
        </w:rPr>
        <w:t xml:space="preserve">of the names and addresses of PFE homeowners for the reason stated at the January BOD meeting. Ms. Garcia also requested a copy at this time. </w:t>
      </w:r>
    </w:p>
    <w:p w:rsidR="008439DC" w:rsidRDefault="008439DC" w:rsidP="004769DA">
      <w:pPr>
        <w:ind w:left="360"/>
        <w:rPr>
          <w:rFonts w:ascii="Century Gothic" w:hAnsi="Century Gothic"/>
          <w:sz w:val="22"/>
          <w:szCs w:val="22"/>
        </w:rPr>
      </w:pPr>
    </w:p>
    <w:p w:rsidR="008439DC" w:rsidRDefault="008439DC" w:rsidP="004769DA">
      <w:pPr>
        <w:ind w:left="360"/>
        <w:rPr>
          <w:rFonts w:ascii="Century Gothic" w:hAnsi="Century Gothic"/>
          <w:sz w:val="22"/>
          <w:szCs w:val="22"/>
        </w:rPr>
      </w:pPr>
    </w:p>
    <w:p w:rsidR="00894A02" w:rsidRDefault="00DF0CFE" w:rsidP="009964F0">
      <w:pPr>
        <w:jc w:val="both"/>
        <w:rPr>
          <w:rFonts w:ascii="Century Gothic" w:hAnsi="Century Gothic" w:cs="Arial"/>
          <w:b/>
          <w:sz w:val="22"/>
          <w:szCs w:val="22"/>
        </w:rPr>
      </w:pPr>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 business</w:t>
      </w:r>
      <w:r>
        <w:rPr>
          <w:rFonts w:ascii="Century Gothic" w:hAnsi="Century Gothic" w:cs="Arial"/>
          <w:b/>
          <w:sz w:val="22"/>
          <w:szCs w:val="22"/>
        </w:rPr>
        <w:t>, a</w:t>
      </w:r>
      <w:r w:rsidRPr="006D7B73">
        <w:rPr>
          <w:rFonts w:ascii="Century Gothic" w:hAnsi="Century Gothic" w:cs="Arial"/>
          <w:b/>
          <w:sz w:val="22"/>
          <w:szCs w:val="22"/>
        </w:rPr>
        <w:t xml:space="preserve"> motion was made by</w:t>
      </w:r>
      <w:r w:rsidR="00A601A2">
        <w:rPr>
          <w:rFonts w:ascii="Century Gothic" w:hAnsi="Century Gothic" w:cs="Arial"/>
          <w:b/>
          <w:sz w:val="22"/>
          <w:szCs w:val="22"/>
        </w:rPr>
        <w:t xml:space="preserve"> Ms. </w:t>
      </w:r>
      <w:r w:rsidR="006B0FC1">
        <w:rPr>
          <w:rFonts w:ascii="Century Gothic" w:hAnsi="Century Gothic" w:cs="Arial"/>
          <w:b/>
          <w:sz w:val="22"/>
          <w:szCs w:val="22"/>
        </w:rPr>
        <w:t>Anderson-Krieg</w:t>
      </w:r>
      <w:r w:rsidRPr="006D7B73">
        <w:rPr>
          <w:rFonts w:ascii="Century Gothic" w:hAnsi="Century Gothic" w:cs="Arial"/>
          <w:b/>
          <w:sz w:val="22"/>
          <w:szCs w:val="22"/>
        </w:rPr>
        <w:t xml:space="preserve">, seconded by </w:t>
      </w:r>
      <w:r w:rsidR="002A2AE4">
        <w:rPr>
          <w:rFonts w:ascii="Century Gothic" w:hAnsi="Century Gothic" w:cs="Arial"/>
          <w:b/>
          <w:sz w:val="22"/>
          <w:szCs w:val="22"/>
        </w:rPr>
        <w:t>M</w:t>
      </w:r>
      <w:r w:rsidR="006B0FC1">
        <w:rPr>
          <w:rFonts w:ascii="Century Gothic" w:hAnsi="Century Gothic" w:cs="Arial"/>
          <w:b/>
          <w:sz w:val="22"/>
          <w:szCs w:val="22"/>
        </w:rPr>
        <w:t xml:space="preserve">r. Ramos </w:t>
      </w:r>
      <w:r w:rsidR="008C297F">
        <w:rPr>
          <w:rFonts w:ascii="Century Gothic" w:hAnsi="Century Gothic" w:cs="Arial"/>
          <w:b/>
          <w:sz w:val="22"/>
          <w:szCs w:val="22"/>
        </w:rPr>
        <w:t>to</w:t>
      </w:r>
      <w:r>
        <w:rPr>
          <w:rFonts w:ascii="Century Gothic" w:hAnsi="Century Gothic" w:cs="Arial"/>
          <w:b/>
          <w:sz w:val="22"/>
          <w:szCs w:val="22"/>
        </w:rPr>
        <w:t xml:space="preserve"> adjourn the meeting.</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w:t>
      </w:r>
      <w:r w:rsidR="00D07118">
        <w:rPr>
          <w:rFonts w:ascii="Century Gothic" w:hAnsi="Century Gothic" w:cs="Arial"/>
          <w:b/>
          <w:sz w:val="22"/>
          <w:szCs w:val="22"/>
        </w:rPr>
        <w:t xml:space="preserve"> </w:t>
      </w:r>
    </w:p>
    <w:p w:rsidR="00894A02" w:rsidRDefault="00894A02" w:rsidP="009964F0">
      <w:pPr>
        <w:jc w:val="both"/>
        <w:rPr>
          <w:rFonts w:ascii="Century Gothic" w:hAnsi="Century Gothic" w:cs="Arial"/>
          <w:b/>
          <w:sz w:val="22"/>
          <w:szCs w:val="22"/>
        </w:rPr>
      </w:pPr>
    </w:p>
    <w:p w:rsidR="00567BCF" w:rsidRDefault="00D07118" w:rsidP="009964F0">
      <w:pPr>
        <w:jc w:val="both"/>
        <w:rPr>
          <w:rFonts w:ascii="Century Gothic" w:hAnsi="Century Gothic" w:cs="Arial"/>
          <w:b/>
          <w:sz w:val="22"/>
          <w:szCs w:val="22"/>
        </w:rPr>
      </w:pPr>
      <w:r>
        <w:rPr>
          <w:rFonts w:ascii="Century Gothic" w:hAnsi="Century Gothic" w:cs="Arial"/>
          <w:b/>
          <w:sz w:val="22"/>
          <w:szCs w:val="22"/>
        </w:rPr>
        <w:t>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D87DE0">
        <w:rPr>
          <w:rFonts w:ascii="Century Gothic" w:hAnsi="Century Gothic" w:cs="Arial"/>
          <w:b/>
          <w:sz w:val="22"/>
          <w:szCs w:val="22"/>
        </w:rPr>
        <w:t>2:52</w:t>
      </w:r>
      <w:r w:rsidR="004D513B">
        <w:rPr>
          <w:rFonts w:ascii="Century Gothic" w:hAnsi="Century Gothic" w:cs="Arial"/>
          <w:b/>
          <w:sz w:val="22"/>
          <w:szCs w:val="22"/>
        </w:rPr>
        <w:t>p</w:t>
      </w:r>
      <w:r w:rsidR="007A34F7">
        <w:rPr>
          <w:rFonts w:ascii="Century Gothic" w:hAnsi="Century Gothic" w:cs="Arial"/>
          <w:b/>
          <w:sz w:val="22"/>
          <w:szCs w:val="22"/>
        </w:rPr>
        <w:t>m</w:t>
      </w:r>
      <w:r w:rsidR="00C935FE" w:rsidRPr="009964F0">
        <w:rPr>
          <w:rFonts w:ascii="Century Gothic" w:hAnsi="Century Gothic" w:cs="Arial"/>
          <w:b/>
          <w:sz w:val="22"/>
          <w:szCs w:val="22"/>
        </w:rPr>
        <w:t>.</w:t>
      </w:r>
    </w:p>
    <w:p w:rsidR="004769DA" w:rsidRDefault="00C935FE" w:rsidP="00B97946">
      <w:pPr>
        <w:jc w:val="both"/>
        <w:rPr>
          <w:rFonts w:ascii="Century Gothic" w:hAnsi="Century Gothic" w:cs="Arial"/>
          <w:b/>
          <w:sz w:val="22"/>
          <w:szCs w:val="22"/>
        </w:rPr>
      </w:pPr>
      <w:r w:rsidRPr="009964F0">
        <w:rPr>
          <w:rFonts w:ascii="Century Gothic" w:hAnsi="Century Gothic" w:cs="Arial"/>
          <w:b/>
          <w:sz w:val="22"/>
          <w:szCs w:val="22"/>
        </w:rPr>
        <w:t xml:space="preserve"> </w:t>
      </w:r>
    </w:p>
    <w:p w:rsidR="00894A02" w:rsidRDefault="00894A02" w:rsidP="00894A02">
      <w:pPr>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8439DC">
        <w:rPr>
          <w:rFonts w:ascii="Century Gothic" w:hAnsi="Century Gothic" w:cs="Arial"/>
          <w:b/>
          <w:sz w:val="22"/>
          <w:szCs w:val="22"/>
        </w:rPr>
        <w:t xml:space="preserve">March </w:t>
      </w:r>
      <w:r w:rsidR="00567BCF">
        <w:rPr>
          <w:rFonts w:ascii="Century Gothic" w:hAnsi="Century Gothic" w:cs="Arial"/>
          <w:b/>
          <w:sz w:val="22"/>
          <w:szCs w:val="22"/>
        </w:rPr>
        <w:t>18</w:t>
      </w:r>
      <w:r>
        <w:rPr>
          <w:rFonts w:ascii="Century Gothic" w:hAnsi="Century Gothic" w:cs="Arial"/>
          <w:b/>
          <w:sz w:val="22"/>
          <w:szCs w:val="22"/>
        </w:rPr>
        <w:t>, 201</w:t>
      </w:r>
      <w:r w:rsidR="004769DA">
        <w:rPr>
          <w:rFonts w:ascii="Century Gothic" w:hAnsi="Century Gothic" w:cs="Arial"/>
          <w:b/>
          <w:sz w:val="22"/>
          <w:szCs w:val="22"/>
        </w:rPr>
        <w:t>7</w:t>
      </w:r>
      <w:r w:rsidR="00567BCF">
        <w:rPr>
          <w:rFonts w:ascii="Century Gothic" w:hAnsi="Century Gothic" w:cs="Arial"/>
          <w:b/>
          <w:sz w:val="22"/>
          <w:szCs w:val="22"/>
        </w:rPr>
        <w:t xml:space="preserve"> @ 9:00am</w:t>
      </w:r>
      <w:r>
        <w:rPr>
          <w:rFonts w:ascii="Century Gothic" w:hAnsi="Century Gothic" w:cs="Arial"/>
          <w:b/>
          <w:sz w:val="22"/>
          <w:szCs w:val="22"/>
        </w:rPr>
        <w:t>.</w:t>
      </w:r>
    </w:p>
    <w:p w:rsidR="006D7B73" w:rsidRDefault="006D7B73" w:rsidP="00602284">
      <w:pPr>
        <w:rPr>
          <w:rFonts w:ascii="Century Gothic" w:hAnsi="Century Gothic" w:cs="Arial"/>
          <w:b/>
          <w:sz w:val="22"/>
          <w:szCs w:val="22"/>
        </w:rPr>
      </w:pPr>
    </w:p>
    <w:p w:rsidR="00894A02" w:rsidRDefault="00894A02" w:rsidP="00602284">
      <w:pPr>
        <w:rPr>
          <w:rFonts w:ascii="Century Gothic" w:hAnsi="Century Gothic" w:cs="Arial"/>
          <w:b/>
          <w:sz w:val="22"/>
          <w:szCs w:val="22"/>
        </w:rPr>
      </w:pPr>
    </w:p>
    <w:p w:rsidR="00276CB0" w:rsidRDefault="00276CB0"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894A02" w:rsidRDefault="00894A02" w:rsidP="00602284">
      <w:pPr>
        <w:rPr>
          <w:rFonts w:ascii="Century Gothic" w:hAnsi="Century Gothic" w:cs="Arial"/>
          <w:b/>
          <w:sz w:val="22"/>
          <w:szCs w:val="22"/>
        </w:rPr>
      </w:pPr>
    </w:p>
    <w:p w:rsidR="00894A02" w:rsidRDefault="00894A02" w:rsidP="00F844E0">
      <w:pPr>
        <w:jc w:val="both"/>
        <w:rPr>
          <w:rFonts w:ascii="Century Gothic" w:hAnsi="Century Gothic" w:cs="Arial"/>
          <w:sz w:val="22"/>
          <w:szCs w:val="22"/>
        </w:rPr>
      </w:pPr>
    </w:p>
    <w:p w:rsidR="000268FF" w:rsidRPr="00C84358" w:rsidRDefault="00F844E0" w:rsidP="00602284">
      <w:pPr>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2A2AE4" w:rsidRDefault="002A2AE4" w:rsidP="00602284">
      <w:pPr>
        <w:rPr>
          <w:rFonts w:ascii="Century Gothic" w:hAnsi="Century Gothic" w:cs="Arial"/>
          <w:b/>
          <w:sz w:val="22"/>
          <w:szCs w:val="22"/>
        </w:rPr>
      </w:pPr>
    </w:p>
    <w:p w:rsidR="00DA5277" w:rsidRPr="00C84358" w:rsidRDefault="00DA5277" w:rsidP="00602284">
      <w:pPr>
        <w:rPr>
          <w:rFonts w:ascii="Century Gothic" w:hAnsi="Century Gothic" w:cs="Arial"/>
          <w:b/>
          <w:sz w:val="22"/>
          <w:szCs w:val="22"/>
        </w:rPr>
      </w:pPr>
    </w:p>
    <w:p w:rsidR="000C4D52" w:rsidRPr="00E0414B" w:rsidRDefault="000268FF" w:rsidP="00B97946">
      <w:pPr>
        <w:rPr>
          <w:rFonts w:ascii="Century Gothic" w:hAnsi="Century Gothic" w:cs="Arial"/>
          <w:b/>
          <w:sz w:val="22"/>
          <w:szCs w:val="22"/>
          <w:u w:val="single"/>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sectPr w:rsidR="000C4D52" w:rsidRPr="00E0414B"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0E" w:rsidRDefault="007E720E">
      <w:r>
        <w:separator/>
      </w:r>
    </w:p>
  </w:endnote>
  <w:endnote w:type="continuationSeparator" w:id="0">
    <w:p w:rsidR="007E720E" w:rsidRDefault="007E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C2" w:rsidRDefault="0020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76BBA">
      <w:tc>
        <w:tcPr>
          <w:tcW w:w="918" w:type="dxa"/>
        </w:tcPr>
        <w:p w:rsidR="00C76BBA" w:rsidRDefault="00C76BBA">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2076C2" w:rsidRPr="002076C2">
            <w:rPr>
              <w:b/>
              <w:noProof/>
              <w:color w:val="4F81BD" w:themeColor="accent1"/>
              <w:sz w:val="32"/>
              <w:szCs w:val="32"/>
            </w:rPr>
            <w:t>8</w:t>
          </w:r>
          <w:r>
            <w:rPr>
              <w:b/>
              <w:noProof/>
              <w:color w:val="4F81BD" w:themeColor="accent1"/>
              <w:sz w:val="32"/>
              <w:szCs w:val="32"/>
            </w:rPr>
            <w:fldChar w:fldCharType="end"/>
          </w:r>
        </w:p>
      </w:tc>
      <w:tc>
        <w:tcPr>
          <w:tcW w:w="7938" w:type="dxa"/>
        </w:tcPr>
        <w:p w:rsidR="00C76BBA" w:rsidRDefault="00C76BBA">
          <w:pPr>
            <w:pStyle w:val="Footer"/>
          </w:pPr>
        </w:p>
      </w:tc>
    </w:tr>
  </w:tbl>
  <w:p w:rsidR="00C76BBA" w:rsidRDefault="00C76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C2" w:rsidRDefault="0020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0E" w:rsidRDefault="007E720E">
      <w:r>
        <w:separator/>
      </w:r>
    </w:p>
  </w:footnote>
  <w:footnote w:type="continuationSeparator" w:id="0">
    <w:p w:rsidR="007E720E" w:rsidRDefault="007E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C2" w:rsidRDefault="00207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01200"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C2" w:rsidRDefault="00207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01201"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C2" w:rsidRDefault="00207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01199"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408D"/>
    <w:multiLevelType w:val="hybridMultilevel"/>
    <w:tmpl w:val="66A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32732"/>
    <w:multiLevelType w:val="hybridMultilevel"/>
    <w:tmpl w:val="DCBA6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0955C5"/>
    <w:multiLevelType w:val="hybridMultilevel"/>
    <w:tmpl w:val="0AD6EE80"/>
    <w:lvl w:ilvl="0" w:tplc="8520AE2A">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526C"/>
    <w:multiLevelType w:val="hybridMultilevel"/>
    <w:tmpl w:val="64C0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70651"/>
    <w:multiLevelType w:val="hybridMultilevel"/>
    <w:tmpl w:val="632E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72812"/>
    <w:multiLevelType w:val="hybridMultilevel"/>
    <w:tmpl w:val="13AC25F8"/>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C7718"/>
    <w:multiLevelType w:val="hybridMultilevel"/>
    <w:tmpl w:val="2CA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60AAE"/>
    <w:multiLevelType w:val="hybridMultilevel"/>
    <w:tmpl w:val="EF32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36406"/>
    <w:multiLevelType w:val="hybridMultilevel"/>
    <w:tmpl w:val="0FD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3"/>
  </w:num>
  <w:num w:numId="5">
    <w:abstractNumId w:val="5"/>
  </w:num>
  <w:num w:numId="6">
    <w:abstractNumId w:val="15"/>
  </w:num>
  <w:num w:numId="7">
    <w:abstractNumId w:val="1"/>
  </w:num>
  <w:num w:numId="8">
    <w:abstractNumId w:val="12"/>
  </w:num>
  <w:num w:numId="9">
    <w:abstractNumId w:val="16"/>
  </w:num>
  <w:num w:numId="10">
    <w:abstractNumId w:val="6"/>
  </w:num>
  <w:num w:numId="11">
    <w:abstractNumId w:val="9"/>
  </w:num>
  <w:num w:numId="12">
    <w:abstractNumId w:val="4"/>
  </w:num>
  <w:num w:numId="13">
    <w:abstractNumId w:val="8"/>
  </w:num>
  <w:num w:numId="14">
    <w:abstractNumId w:val="0"/>
  </w:num>
  <w:num w:numId="15">
    <w:abstractNumId w:val="14"/>
  </w:num>
  <w:num w:numId="16">
    <w:abstractNumId w:val="10"/>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62"/>
    <w:rsid w:val="000806CD"/>
    <w:rsid w:val="000807DF"/>
    <w:rsid w:val="0008106D"/>
    <w:rsid w:val="00082336"/>
    <w:rsid w:val="0008429D"/>
    <w:rsid w:val="00087088"/>
    <w:rsid w:val="000876AB"/>
    <w:rsid w:val="00090F09"/>
    <w:rsid w:val="000928C0"/>
    <w:rsid w:val="00092A67"/>
    <w:rsid w:val="000942A5"/>
    <w:rsid w:val="00094979"/>
    <w:rsid w:val="00094E7F"/>
    <w:rsid w:val="00095DF2"/>
    <w:rsid w:val="00095EFF"/>
    <w:rsid w:val="00096796"/>
    <w:rsid w:val="000972CF"/>
    <w:rsid w:val="0009773B"/>
    <w:rsid w:val="00097A49"/>
    <w:rsid w:val="000A0740"/>
    <w:rsid w:val="000A0A4E"/>
    <w:rsid w:val="000A164B"/>
    <w:rsid w:val="000A331E"/>
    <w:rsid w:val="000A3A3B"/>
    <w:rsid w:val="000A46F9"/>
    <w:rsid w:val="000A6016"/>
    <w:rsid w:val="000A641A"/>
    <w:rsid w:val="000A7A4B"/>
    <w:rsid w:val="000A7D6F"/>
    <w:rsid w:val="000B2332"/>
    <w:rsid w:val="000B2549"/>
    <w:rsid w:val="000B3CBA"/>
    <w:rsid w:val="000B4381"/>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631"/>
    <w:rsid w:val="001243DA"/>
    <w:rsid w:val="00124747"/>
    <w:rsid w:val="00125B30"/>
    <w:rsid w:val="00125E75"/>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3BA"/>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BC0"/>
    <w:rsid w:val="001614CB"/>
    <w:rsid w:val="001630B4"/>
    <w:rsid w:val="00164C53"/>
    <w:rsid w:val="001661D9"/>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C78"/>
    <w:rsid w:val="00187E83"/>
    <w:rsid w:val="00187FF5"/>
    <w:rsid w:val="00190868"/>
    <w:rsid w:val="00194096"/>
    <w:rsid w:val="0019526E"/>
    <w:rsid w:val="00196356"/>
    <w:rsid w:val="001977B4"/>
    <w:rsid w:val="001A224C"/>
    <w:rsid w:val="001A2AC8"/>
    <w:rsid w:val="001A2B09"/>
    <w:rsid w:val="001A3B41"/>
    <w:rsid w:val="001A3DDD"/>
    <w:rsid w:val="001A4FC4"/>
    <w:rsid w:val="001A6B6C"/>
    <w:rsid w:val="001A741E"/>
    <w:rsid w:val="001A7A95"/>
    <w:rsid w:val="001B019A"/>
    <w:rsid w:val="001B40F0"/>
    <w:rsid w:val="001B62CE"/>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0C02"/>
    <w:rsid w:val="001F17CE"/>
    <w:rsid w:val="001F19F7"/>
    <w:rsid w:val="001F2DF0"/>
    <w:rsid w:val="001F3CD3"/>
    <w:rsid w:val="001F4286"/>
    <w:rsid w:val="001F4C04"/>
    <w:rsid w:val="001F79C1"/>
    <w:rsid w:val="002000A0"/>
    <w:rsid w:val="00200782"/>
    <w:rsid w:val="00201686"/>
    <w:rsid w:val="00201A67"/>
    <w:rsid w:val="00202DAF"/>
    <w:rsid w:val="00203775"/>
    <w:rsid w:val="00203805"/>
    <w:rsid w:val="00205010"/>
    <w:rsid w:val="002058D8"/>
    <w:rsid w:val="00205FD1"/>
    <w:rsid w:val="00206345"/>
    <w:rsid w:val="00206C18"/>
    <w:rsid w:val="002076C2"/>
    <w:rsid w:val="002078BA"/>
    <w:rsid w:val="00210BF4"/>
    <w:rsid w:val="00213AF0"/>
    <w:rsid w:val="0021443E"/>
    <w:rsid w:val="002145DC"/>
    <w:rsid w:val="0021510D"/>
    <w:rsid w:val="00215486"/>
    <w:rsid w:val="00216552"/>
    <w:rsid w:val="00221222"/>
    <w:rsid w:val="0022126D"/>
    <w:rsid w:val="0022201E"/>
    <w:rsid w:val="00222B84"/>
    <w:rsid w:val="00222DA2"/>
    <w:rsid w:val="00223429"/>
    <w:rsid w:val="00225E26"/>
    <w:rsid w:val="00226170"/>
    <w:rsid w:val="002269AA"/>
    <w:rsid w:val="00226A4A"/>
    <w:rsid w:val="002272AB"/>
    <w:rsid w:val="00227EDF"/>
    <w:rsid w:val="00230D22"/>
    <w:rsid w:val="00232A8F"/>
    <w:rsid w:val="00232BB0"/>
    <w:rsid w:val="0023308F"/>
    <w:rsid w:val="00233EC7"/>
    <w:rsid w:val="00234326"/>
    <w:rsid w:val="00234EEB"/>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255"/>
    <w:rsid w:val="00257368"/>
    <w:rsid w:val="002605C4"/>
    <w:rsid w:val="00260D0C"/>
    <w:rsid w:val="0026294D"/>
    <w:rsid w:val="002631B8"/>
    <w:rsid w:val="00263AF2"/>
    <w:rsid w:val="00264B98"/>
    <w:rsid w:val="00265F6C"/>
    <w:rsid w:val="0026794D"/>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597C"/>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247C"/>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5C2B"/>
    <w:rsid w:val="00316100"/>
    <w:rsid w:val="0031688A"/>
    <w:rsid w:val="00316E2C"/>
    <w:rsid w:val="00317F85"/>
    <w:rsid w:val="00320E19"/>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B42"/>
    <w:rsid w:val="00334886"/>
    <w:rsid w:val="00334BE2"/>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603CF"/>
    <w:rsid w:val="0036160E"/>
    <w:rsid w:val="0036294B"/>
    <w:rsid w:val="003629DB"/>
    <w:rsid w:val="00362C7F"/>
    <w:rsid w:val="00362EE8"/>
    <w:rsid w:val="00362FAF"/>
    <w:rsid w:val="00363AA9"/>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0A6D"/>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A0C31"/>
    <w:rsid w:val="003A1F96"/>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25C9"/>
    <w:rsid w:val="003F3C12"/>
    <w:rsid w:val="003F52AB"/>
    <w:rsid w:val="003F6249"/>
    <w:rsid w:val="003F66F2"/>
    <w:rsid w:val="003F6BA2"/>
    <w:rsid w:val="003F72CB"/>
    <w:rsid w:val="003F743E"/>
    <w:rsid w:val="00402235"/>
    <w:rsid w:val="0040267B"/>
    <w:rsid w:val="004044A6"/>
    <w:rsid w:val="004044C6"/>
    <w:rsid w:val="0040484E"/>
    <w:rsid w:val="004048FA"/>
    <w:rsid w:val="004049BD"/>
    <w:rsid w:val="00405FBB"/>
    <w:rsid w:val="00410686"/>
    <w:rsid w:val="00411339"/>
    <w:rsid w:val="004119E9"/>
    <w:rsid w:val="00411F39"/>
    <w:rsid w:val="004121E9"/>
    <w:rsid w:val="00415309"/>
    <w:rsid w:val="0041644C"/>
    <w:rsid w:val="00420359"/>
    <w:rsid w:val="00421F7D"/>
    <w:rsid w:val="004220A2"/>
    <w:rsid w:val="00426242"/>
    <w:rsid w:val="00427369"/>
    <w:rsid w:val="0043191E"/>
    <w:rsid w:val="00432931"/>
    <w:rsid w:val="00432F98"/>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6D99"/>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28A1"/>
    <w:rsid w:val="00482A47"/>
    <w:rsid w:val="004839D5"/>
    <w:rsid w:val="00483DF0"/>
    <w:rsid w:val="00485EEE"/>
    <w:rsid w:val="00486D49"/>
    <w:rsid w:val="0048756B"/>
    <w:rsid w:val="0049044C"/>
    <w:rsid w:val="00490A4B"/>
    <w:rsid w:val="004916DE"/>
    <w:rsid w:val="004919E5"/>
    <w:rsid w:val="00492735"/>
    <w:rsid w:val="00493977"/>
    <w:rsid w:val="00494B07"/>
    <w:rsid w:val="0049535A"/>
    <w:rsid w:val="004954AE"/>
    <w:rsid w:val="004968BB"/>
    <w:rsid w:val="00496CB9"/>
    <w:rsid w:val="004A09E1"/>
    <w:rsid w:val="004A2F8A"/>
    <w:rsid w:val="004A373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4F7D"/>
    <w:rsid w:val="004D513B"/>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500A7A"/>
    <w:rsid w:val="00501186"/>
    <w:rsid w:val="005014B0"/>
    <w:rsid w:val="00501895"/>
    <w:rsid w:val="00502C75"/>
    <w:rsid w:val="0050380D"/>
    <w:rsid w:val="00503820"/>
    <w:rsid w:val="0050422B"/>
    <w:rsid w:val="00505324"/>
    <w:rsid w:val="00505A95"/>
    <w:rsid w:val="00506B08"/>
    <w:rsid w:val="00507132"/>
    <w:rsid w:val="005075B1"/>
    <w:rsid w:val="00510246"/>
    <w:rsid w:val="005140EC"/>
    <w:rsid w:val="00514EE8"/>
    <w:rsid w:val="00517969"/>
    <w:rsid w:val="0052024D"/>
    <w:rsid w:val="00521288"/>
    <w:rsid w:val="005239DE"/>
    <w:rsid w:val="00524567"/>
    <w:rsid w:val="00524BB9"/>
    <w:rsid w:val="00530B83"/>
    <w:rsid w:val="00531C06"/>
    <w:rsid w:val="00533ED4"/>
    <w:rsid w:val="0053412E"/>
    <w:rsid w:val="005341C1"/>
    <w:rsid w:val="005343C3"/>
    <w:rsid w:val="00534A3D"/>
    <w:rsid w:val="00536002"/>
    <w:rsid w:val="00537286"/>
    <w:rsid w:val="00541295"/>
    <w:rsid w:val="00541EEB"/>
    <w:rsid w:val="005428E5"/>
    <w:rsid w:val="005446DC"/>
    <w:rsid w:val="00544F75"/>
    <w:rsid w:val="005463AF"/>
    <w:rsid w:val="005466D1"/>
    <w:rsid w:val="005503D0"/>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594E"/>
    <w:rsid w:val="005859DB"/>
    <w:rsid w:val="005873CF"/>
    <w:rsid w:val="00587815"/>
    <w:rsid w:val="00587F08"/>
    <w:rsid w:val="005904C1"/>
    <w:rsid w:val="00590B4E"/>
    <w:rsid w:val="0059122C"/>
    <w:rsid w:val="005918A8"/>
    <w:rsid w:val="00591D23"/>
    <w:rsid w:val="00592C0C"/>
    <w:rsid w:val="005948EA"/>
    <w:rsid w:val="0059578C"/>
    <w:rsid w:val="005960D5"/>
    <w:rsid w:val="005964AC"/>
    <w:rsid w:val="00597DAB"/>
    <w:rsid w:val="005A0B29"/>
    <w:rsid w:val="005A154B"/>
    <w:rsid w:val="005A1681"/>
    <w:rsid w:val="005A2B1C"/>
    <w:rsid w:val="005A2FA7"/>
    <w:rsid w:val="005A311A"/>
    <w:rsid w:val="005A3904"/>
    <w:rsid w:val="005A6B56"/>
    <w:rsid w:val="005A757F"/>
    <w:rsid w:val="005B0C74"/>
    <w:rsid w:val="005B257A"/>
    <w:rsid w:val="005B3152"/>
    <w:rsid w:val="005B31A8"/>
    <w:rsid w:val="005B392A"/>
    <w:rsid w:val="005B4120"/>
    <w:rsid w:val="005B4B59"/>
    <w:rsid w:val="005B6126"/>
    <w:rsid w:val="005B6C7C"/>
    <w:rsid w:val="005B74D6"/>
    <w:rsid w:val="005B74E1"/>
    <w:rsid w:val="005B7960"/>
    <w:rsid w:val="005B79EE"/>
    <w:rsid w:val="005B7BCF"/>
    <w:rsid w:val="005B7E8A"/>
    <w:rsid w:val="005C0FD8"/>
    <w:rsid w:val="005C1C03"/>
    <w:rsid w:val="005C22CF"/>
    <w:rsid w:val="005C27D8"/>
    <w:rsid w:val="005C3916"/>
    <w:rsid w:val="005C675E"/>
    <w:rsid w:val="005C763A"/>
    <w:rsid w:val="005C7F4F"/>
    <w:rsid w:val="005D08BC"/>
    <w:rsid w:val="005D0DBA"/>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8C2"/>
    <w:rsid w:val="005F7DB0"/>
    <w:rsid w:val="00600651"/>
    <w:rsid w:val="00600D7B"/>
    <w:rsid w:val="006013D9"/>
    <w:rsid w:val="00602284"/>
    <w:rsid w:val="006042C4"/>
    <w:rsid w:val="006043DA"/>
    <w:rsid w:val="00604772"/>
    <w:rsid w:val="00606494"/>
    <w:rsid w:val="0060650D"/>
    <w:rsid w:val="00610BAD"/>
    <w:rsid w:val="00610BE9"/>
    <w:rsid w:val="00611B7D"/>
    <w:rsid w:val="00613012"/>
    <w:rsid w:val="00614A74"/>
    <w:rsid w:val="00614AD9"/>
    <w:rsid w:val="00614CC0"/>
    <w:rsid w:val="006177E2"/>
    <w:rsid w:val="00620808"/>
    <w:rsid w:val="006217AD"/>
    <w:rsid w:val="00622A17"/>
    <w:rsid w:val="0062367C"/>
    <w:rsid w:val="0062398C"/>
    <w:rsid w:val="00624F27"/>
    <w:rsid w:val="00625188"/>
    <w:rsid w:val="00625251"/>
    <w:rsid w:val="00625A25"/>
    <w:rsid w:val="00631A8C"/>
    <w:rsid w:val="00631CE1"/>
    <w:rsid w:val="00632500"/>
    <w:rsid w:val="00632DE2"/>
    <w:rsid w:val="0063368E"/>
    <w:rsid w:val="00636148"/>
    <w:rsid w:val="00636666"/>
    <w:rsid w:val="006366E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7B8B"/>
    <w:rsid w:val="006703CF"/>
    <w:rsid w:val="00671822"/>
    <w:rsid w:val="00672417"/>
    <w:rsid w:val="00673561"/>
    <w:rsid w:val="006737CD"/>
    <w:rsid w:val="00673D8F"/>
    <w:rsid w:val="0067459E"/>
    <w:rsid w:val="00675C72"/>
    <w:rsid w:val="00684416"/>
    <w:rsid w:val="006844DC"/>
    <w:rsid w:val="00684E20"/>
    <w:rsid w:val="006873FD"/>
    <w:rsid w:val="00687D12"/>
    <w:rsid w:val="00690A4D"/>
    <w:rsid w:val="00692F58"/>
    <w:rsid w:val="00694297"/>
    <w:rsid w:val="0069517E"/>
    <w:rsid w:val="00697F82"/>
    <w:rsid w:val="006A0205"/>
    <w:rsid w:val="006A081C"/>
    <w:rsid w:val="006A0D33"/>
    <w:rsid w:val="006A10AE"/>
    <w:rsid w:val="006A17D4"/>
    <w:rsid w:val="006A23AB"/>
    <w:rsid w:val="006A243E"/>
    <w:rsid w:val="006A2815"/>
    <w:rsid w:val="006A2A1E"/>
    <w:rsid w:val="006A2C45"/>
    <w:rsid w:val="006A562B"/>
    <w:rsid w:val="006A65E5"/>
    <w:rsid w:val="006A74FF"/>
    <w:rsid w:val="006A758A"/>
    <w:rsid w:val="006B0FC1"/>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9C0"/>
    <w:rsid w:val="00703C1E"/>
    <w:rsid w:val="0070695F"/>
    <w:rsid w:val="00707261"/>
    <w:rsid w:val="0071241C"/>
    <w:rsid w:val="00712633"/>
    <w:rsid w:val="00712927"/>
    <w:rsid w:val="00714DF2"/>
    <w:rsid w:val="00715827"/>
    <w:rsid w:val="00715DC7"/>
    <w:rsid w:val="00716864"/>
    <w:rsid w:val="00716CD4"/>
    <w:rsid w:val="00716DCE"/>
    <w:rsid w:val="007172DD"/>
    <w:rsid w:val="0071754B"/>
    <w:rsid w:val="00720E6D"/>
    <w:rsid w:val="0072191D"/>
    <w:rsid w:val="00723751"/>
    <w:rsid w:val="00723827"/>
    <w:rsid w:val="00723FCA"/>
    <w:rsid w:val="00724055"/>
    <w:rsid w:val="0072588F"/>
    <w:rsid w:val="0072656C"/>
    <w:rsid w:val="007270FD"/>
    <w:rsid w:val="007273E4"/>
    <w:rsid w:val="00732F1A"/>
    <w:rsid w:val="00734694"/>
    <w:rsid w:val="00734B36"/>
    <w:rsid w:val="00736686"/>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C73"/>
    <w:rsid w:val="007D11F1"/>
    <w:rsid w:val="007D1E52"/>
    <w:rsid w:val="007D3B6C"/>
    <w:rsid w:val="007D3FA1"/>
    <w:rsid w:val="007D4E95"/>
    <w:rsid w:val="007D545A"/>
    <w:rsid w:val="007D68A5"/>
    <w:rsid w:val="007D7656"/>
    <w:rsid w:val="007E1F34"/>
    <w:rsid w:val="007E2276"/>
    <w:rsid w:val="007E28A8"/>
    <w:rsid w:val="007E301F"/>
    <w:rsid w:val="007E4952"/>
    <w:rsid w:val="007E5277"/>
    <w:rsid w:val="007E6E67"/>
    <w:rsid w:val="007E720E"/>
    <w:rsid w:val="007E795D"/>
    <w:rsid w:val="007E7BAD"/>
    <w:rsid w:val="007F08FA"/>
    <w:rsid w:val="007F21B8"/>
    <w:rsid w:val="007F27A0"/>
    <w:rsid w:val="007F3252"/>
    <w:rsid w:val="007F3677"/>
    <w:rsid w:val="007F3B7C"/>
    <w:rsid w:val="007F3BB6"/>
    <w:rsid w:val="007F49BE"/>
    <w:rsid w:val="007F5A26"/>
    <w:rsid w:val="007F6419"/>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341E"/>
    <w:rsid w:val="008439DC"/>
    <w:rsid w:val="008463FD"/>
    <w:rsid w:val="008501C6"/>
    <w:rsid w:val="00850AA6"/>
    <w:rsid w:val="00854842"/>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644"/>
    <w:rsid w:val="00886AAB"/>
    <w:rsid w:val="008916F0"/>
    <w:rsid w:val="0089214B"/>
    <w:rsid w:val="0089309B"/>
    <w:rsid w:val="00893430"/>
    <w:rsid w:val="00894A02"/>
    <w:rsid w:val="00895990"/>
    <w:rsid w:val="00897B3A"/>
    <w:rsid w:val="00897CBE"/>
    <w:rsid w:val="008A0FA9"/>
    <w:rsid w:val="008A2B76"/>
    <w:rsid w:val="008A3585"/>
    <w:rsid w:val="008A3A82"/>
    <w:rsid w:val="008A3BAA"/>
    <w:rsid w:val="008A3F8B"/>
    <w:rsid w:val="008A4995"/>
    <w:rsid w:val="008A5777"/>
    <w:rsid w:val="008A57A5"/>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0786C"/>
    <w:rsid w:val="009110A4"/>
    <w:rsid w:val="00913612"/>
    <w:rsid w:val="00914D50"/>
    <w:rsid w:val="00915CC1"/>
    <w:rsid w:val="009205B6"/>
    <w:rsid w:val="009224E4"/>
    <w:rsid w:val="00922954"/>
    <w:rsid w:val="009247A1"/>
    <w:rsid w:val="00925D5F"/>
    <w:rsid w:val="00926F02"/>
    <w:rsid w:val="00933B1A"/>
    <w:rsid w:val="00934B2B"/>
    <w:rsid w:val="009361F8"/>
    <w:rsid w:val="009371F7"/>
    <w:rsid w:val="00940327"/>
    <w:rsid w:val="00941627"/>
    <w:rsid w:val="00941822"/>
    <w:rsid w:val="009426BC"/>
    <w:rsid w:val="00944B23"/>
    <w:rsid w:val="009458F8"/>
    <w:rsid w:val="00945B75"/>
    <w:rsid w:val="00946599"/>
    <w:rsid w:val="009465D1"/>
    <w:rsid w:val="009466D8"/>
    <w:rsid w:val="00950670"/>
    <w:rsid w:val="0095099F"/>
    <w:rsid w:val="0095144A"/>
    <w:rsid w:val="0095217E"/>
    <w:rsid w:val="009536C6"/>
    <w:rsid w:val="0095402C"/>
    <w:rsid w:val="00955803"/>
    <w:rsid w:val="00955E78"/>
    <w:rsid w:val="0095673F"/>
    <w:rsid w:val="009568F7"/>
    <w:rsid w:val="00956902"/>
    <w:rsid w:val="009579AF"/>
    <w:rsid w:val="00957A51"/>
    <w:rsid w:val="009606EC"/>
    <w:rsid w:val="00962816"/>
    <w:rsid w:val="00963800"/>
    <w:rsid w:val="00963F6E"/>
    <w:rsid w:val="00966A3B"/>
    <w:rsid w:val="009676D2"/>
    <w:rsid w:val="00971177"/>
    <w:rsid w:val="0097135D"/>
    <w:rsid w:val="009731F0"/>
    <w:rsid w:val="00973457"/>
    <w:rsid w:val="0097347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E39"/>
    <w:rsid w:val="009A55F7"/>
    <w:rsid w:val="009A5693"/>
    <w:rsid w:val="009A5AAE"/>
    <w:rsid w:val="009A62C0"/>
    <w:rsid w:val="009A6EE3"/>
    <w:rsid w:val="009A7F06"/>
    <w:rsid w:val="009B047E"/>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21E7"/>
    <w:rsid w:val="009C3DF9"/>
    <w:rsid w:val="009C56F8"/>
    <w:rsid w:val="009C68E4"/>
    <w:rsid w:val="009C71A6"/>
    <w:rsid w:val="009C77B9"/>
    <w:rsid w:val="009C7DA2"/>
    <w:rsid w:val="009D0492"/>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044B"/>
    <w:rsid w:val="009F1CAA"/>
    <w:rsid w:val="009F413F"/>
    <w:rsid w:val="009F4953"/>
    <w:rsid w:val="009F4ACB"/>
    <w:rsid w:val="009F5348"/>
    <w:rsid w:val="009F5737"/>
    <w:rsid w:val="009F6D4E"/>
    <w:rsid w:val="009F6FF8"/>
    <w:rsid w:val="009F75D2"/>
    <w:rsid w:val="00A00BDC"/>
    <w:rsid w:val="00A01632"/>
    <w:rsid w:val="00A01700"/>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CA"/>
    <w:rsid w:val="00A30724"/>
    <w:rsid w:val="00A30D0D"/>
    <w:rsid w:val="00A3332D"/>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60078"/>
    <w:rsid w:val="00A600FC"/>
    <w:rsid w:val="00A601A2"/>
    <w:rsid w:val="00A60468"/>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9D0"/>
    <w:rsid w:val="00A76BAF"/>
    <w:rsid w:val="00A81516"/>
    <w:rsid w:val="00A82ACE"/>
    <w:rsid w:val="00A8341E"/>
    <w:rsid w:val="00A8467D"/>
    <w:rsid w:val="00A857D0"/>
    <w:rsid w:val="00A85FD2"/>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42BA"/>
    <w:rsid w:val="00AC4EDD"/>
    <w:rsid w:val="00AC56EE"/>
    <w:rsid w:val="00AC6A1B"/>
    <w:rsid w:val="00AC7AE8"/>
    <w:rsid w:val="00AC7E39"/>
    <w:rsid w:val="00AD026E"/>
    <w:rsid w:val="00AD132C"/>
    <w:rsid w:val="00AD22AB"/>
    <w:rsid w:val="00AD314A"/>
    <w:rsid w:val="00AD39A4"/>
    <w:rsid w:val="00AD544A"/>
    <w:rsid w:val="00AD6D8D"/>
    <w:rsid w:val="00AE0CAA"/>
    <w:rsid w:val="00AE133E"/>
    <w:rsid w:val="00AE1424"/>
    <w:rsid w:val="00AE1B13"/>
    <w:rsid w:val="00AE1D89"/>
    <w:rsid w:val="00AE2BE8"/>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D28"/>
    <w:rsid w:val="00B2710E"/>
    <w:rsid w:val="00B271D8"/>
    <w:rsid w:val="00B274A9"/>
    <w:rsid w:val="00B30251"/>
    <w:rsid w:val="00B30F1C"/>
    <w:rsid w:val="00B337A4"/>
    <w:rsid w:val="00B33FF4"/>
    <w:rsid w:val="00B34CDB"/>
    <w:rsid w:val="00B35F83"/>
    <w:rsid w:val="00B44332"/>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F92"/>
    <w:rsid w:val="00B62325"/>
    <w:rsid w:val="00B64A8B"/>
    <w:rsid w:val="00B64AC0"/>
    <w:rsid w:val="00B64BBF"/>
    <w:rsid w:val="00B6531F"/>
    <w:rsid w:val="00B65951"/>
    <w:rsid w:val="00B65D14"/>
    <w:rsid w:val="00B717D2"/>
    <w:rsid w:val="00B72E41"/>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46"/>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C06AF"/>
    <w:rsid w:val="00BC113D"/>
    <w:rsid w:val="00BC15F7"/>
    <w:rsid w:val="00BC1EB4"/>
    <w:rsid w:val="00BC218C"/>
    <w:rsid w:val="00BC23B7"/>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61B8"/>
    <w:rsid w:val="00BF640C"/>
    <w:rsid w:val="00BF6D76"/>
    <w:rsid w:val="00BF772A"/>
    <w:rsid w:val="00C0384D"/>
    <w:rsid w:val="00C041A9"/>
    <w:rsid w:val="00C04E82"/>
    <w:rsid w:val="00C05382"/>
    <w:rsid w:val="00C05CD4"/>
    <w:rsid w:val="00C06D8E"/>
    <w:rsid w:val="00C06EF8"/>
    <w:rsid w:val="00C07166"/>
    <w:rsid w:val="00C071BF"/>
    <w:rsid w:val="00C07951"/>
    <w:rsid w:val="00C10587"/>
    <w:rsid w:val="00C10B33"/>
    <w:rsid w:val="00C11338"/>
    <w:rsid w:val="00C11798"/>
    <w:rsid w:val="00C1209A"/>
    <w:rsid w:val="00C1271C"/>
    <w:rsid w:val="00C13CF5"/>
    <w:rsid w:val="00C1572A"/>
    <w:rsid w:val="00C20479"/>
    <w:rsid w:val="00C21553"/>
    <w:rsid w:val="00C21558"/>
    <w:rsid w:val="00C21732"/>
    <w:rsid w:val="00C2175B"/>
    <w:rsid w:val="00C219A0"/>
    <w:rsid w:val="00C22415"/>
    <w:rsid w:val="00C232A9"/>
    <w:rsid w:val="00C23448"/>
    <w:rsid w:val="00C23CC6"/>
    <w:rsid w:val="00C23E44"/>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292"/>
    <w:rsid w:val="00C4054B"/>
    <w:rsid w:val="00C40C70"/>
    <w:rsid w:val="00C4147F"/>
    <w:rsid w:val="00C42587"/>
    <w:rsid w:val="00C43CF8"/>
    <w:rsid w:val="00C43D3E"/>
    <w:rsid w:val="00C43E55"/>
    <w:rsid w:val="00C43FBE"/>
    <w:rsid w:val="00C4415C"/>
    <w:rsid w:val="00C45828"/>
    <w:rsid w:val="00C45D8D"/>
    <w:rsid w:val="00C513CC"/>
    <w:rsid w:val="00C5168B"/>
    <w:rsid w:val="00C52755"/>
    <w:rsid w:val="00C53637"/>
    <w:rsid w:val="00C540F5"/>
    <w:rsid w:val="00C5493A"/>
    <w:rsid w:val="00C54DD7"/>
    <w:rsid w:val="00C56E6E"/>
    <w:rsid w:val="00C60BA1"/>
    <w:rsid w:val="00C63E58"/>
    <w:rsid w:val="00C6449D"/>
    <w:rsid w:val="00C6561C"/>
    <w:rsid w:val="00C659EC"/>
    <w:rsid w:val="00C6663D"/>
    <w:rsid w:val="00C676AE"/>
    <w:rsid w:val="00C67DA9"/>
    <w:rsid w:val="00C7049F"/>
    <w:rsid w:val="00C70683"/>
    <w:rsid w:val="00C70705"/>
    <w:rsid w:val="00C72B59"/>
    <w:rsid w:val="00C73288"/>
    <w:rsid w:val="00C732A6"/>
    <w:rsid w:val="00C76BBA"/>
    <w:rsid w:val="00C7763C"/>
    <w:rsid w:val="00C776F4"/>
    <w:rsid w:val="00C77F56"/>
    <w:rsid w:val="00C805D4"/>
    <w:rsid w:val="00C82CE8"/>
    <w:rsid w:val="00C8398E"/>
    <w:rsid w:val="00C84358"/>
    <w:rsid w:val="00C84589"/>
    <w:rsid w:val="00C84E2C"/>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4B22"/>
    <w:rsid w:val="00CB6891"/>
    <w:rsid w:val="00CB786C"/>
    <w:rsid w:val="00CC0CB0"/>
    <w:rsid w:val="00CC246F"/>
    <w:rsid w:val="00CC4194"/>
    <w:rsid w:val="00CC4721"/>
    <w:rsid w:val="00CC5676"/>
    <w:rsid w:val="00CC68DE"/>
    <w:rsid w:val="00CC7E5B"/>
    <w:rsid w:val="00CD1258"/>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6AA7"/>
    <w:rsid w:val="00D07118"/>
    <w:rsid w:val="00D077D1"/>
    <w:rsid w:val="00D10932"/>
    <w:rsid w:val="00D10C29"/>
    <w:rsid w:val="00D11649"/>
    <w:rsid w:val="00D12133"/>
    <w:rsid w:val="00D121CA"/>
    <w:rsid w:val="00D121F7"/>
    <w:rsid w:val="00D1223D"/>
    <w:rsid w:val="00D12A51"/>
    <w:rsid w:val="00D14525"/>
    <w:rsid w:val="00D14C1A"/>
    <w:rsid w:val="00D16D6B"/>
    <w:rsid w:val="00D21540"/>
    <w:rsid w:val="00D2169D"/>
    <w:rsid w:val="00D2221A"/>
    <w:rsid w:val="00D22412"/>
    <w:rsid w:val="00D2285F"/>
    <w:rsid w:val="00D232FC"/>
    <w:rsid w:val="00D247AD"/>
    <w:rsid w:val="00D24AAE"/>
    <w:rsid w:val="00D24E4A"/>
    <w:rsid w:val="00D262CF"/>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FF"/>
    <w:rsid w:val="00D6225D"/>
    <w:rsid w:val="00D62FD0"/>
    <w:rsid w:val="00D645D7"/>
    <w:rsid w:val="00D64C3B"/>
    <w:rsid w:val="00D66E7E"/>
    <w:rsid w:val="00D67473"/>
    <w:rsid w:val="00D700C3"/>
    <w:rsid w:val="00D70937"/>
    <w:rsid w:val="00D70A52"/>
    <w:rsid w:val="00D7287E"/>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F3A"/>
    <w:rsid w:val="00DA2167"/>
    <w:rsid w:val="00DA2425"/>
    <w:rsid w:val="00DA453F"/>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995"/>
    <w:rsid w:val="00DC4377"/>
    <w:rsid w:val="00DC46A9"/>
    <w:rsid w:val="00DC5CC1"/>
    <w:rsid w:val="00DC644D"/>
    <w:rsid w:val="00DC6F8B"/>
    <w:rsid w:val="00DC728C"/>
    <w:rsid w:val="00DC7B54"/>
    <w:rsid w:val="00DD0ACB"/>
    <w:rsid w:val="00DD1B0D"/>
    <w:rsid w:val="00DD2018"/>
    <w:rsid w:val="00DD235D"/>
    <w:rsid w:val="00DD2FF4"/>
    <w:rsid w:val="00DD5CAC"/>
    <w:rsid w:val="00DD5E50"/>
    <w:rsid w:val="00DD5F46"/>
    <w:rsid w:val="00DD783C"/>
    <w:rsid w:val="00DE0610"/>
    <w:rsid w:val="00DE19F4"/>
    <w:rsid w:val="00DE1F17"/>
    <w:rsid w:val="00DE2AB5"/>
    <w:rsid w:val="00DE4E4A"/>
    <w:rsid w:val="00DE53FE"/>
    <w:rsid w:val="00DE6A3C"/>
    <w:rsid w:val="00DF0562"/>
    <w:rsid w:val="00DF0CFE"/>
    <w:rsid w:val="00DF15A2"/>
    <w:rsid w:val="00DF15FA"/>
    <w:rsid w:val="00DF1874"/>
    <w:rsid w:val="00DF1AC9"/>
    <w:rsid w:val="00DF243D"/>
    <w:rsid w:val="00DF251F"/>
    <w:rsid w:val="00DF374C"/>
    <w:rsid w:val="00DF4306"/>
    <w:rsid w:val="00DF4E83"/>
    <w:rsid w:val="00E00C2B"/>
    <w:rsid w:val="00E031A5"/>
    <w:rsid w:val="00E03556"/>
    <w:rsid w:val="00E0414B"/>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5FF7"/>
    <w:rsid w:val="00E27365"/>
    <w:rsid w:val="00E27CD3"/>
    <w:rsid w:val="00E305BC"/>
    <w:rsid w:val="00E320B6"/>
    <w:rsid w:val="00E32BF8"/>
    <w:rsid w:val="00E352CC"/>
    <w:rsid w:val="00E36C9A"/>
    <w:rsid w:val="00E37A31"/>
    <w:rsid w:val="00E40836"/>
    <w:rsid w:val="00E421FA"/>
    <w:rsid w:val="00E42B9E"/>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1C5"/>
    <w:rsid w:val="00E85A39"/>
    <w:rsid w:val="00E86FB6"/>
    <w:rsid w:val="00E87F40"/>
    <w:rsid w:val="00E91D25"/>
    <w:rsid w:val="00E92DB6"/>
    <w:rsid w:val="00E93E66"/>
    <w:rsid w:val="00E953E5"/>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246"/>
    <w:rsid w:val="00EB4F74"/>
    <w:rsid w:val="00EB607C"/>
    <w:rsid w:val="00EB6D7D"/>
    <w:rsid w:val="00EB7D14"/>
    <w:rsid w:val="00EC06BA"/>
    <w:rsid w:val="00EC083C"/>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10A"/>
    <w:rsid w:val="00EE155E"/>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99A"/>
    <w:rsid w:val="00F31B27"/>
    <w:rsid w:val="00F331FA"/>
    <w:rsid w:val="00F33CFF"/>
    <w:rsid w:val="00F34149"/>
    <w:rsid w:val="00F349FF"/>
    <w:rsid w:val="00F34C20"/>
    <w:rsid w:val="00F368F7"/>
    <w:rsid w:val="00F36E7F"/>
    <w:rsid w:val="00F4021D"/>
    <w:rsid w:val="00F4054E"/>
    <w:rsid w:val="00F40E3F"/>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146E"/>
    <w:rsid w:val="00F53E8D"/>
    <w:rsid w:val="00F54014"/>
    <w:rsid w:val="00F55109"/>
    <w:rsid w:val="00F553A7"/>
    <w:rsid w:val="00F55811"/>
    <w:rsid w:val="00F574B1"/>
    <w:rsid w:val="00F627BC"/>
    <w:rsid w:val="00F62C12"/>
    <w:rsid w:val="00F6334F"/>
    <w:rsid w:val="00F63FE4"/>
    <w:rsid w:val="00F65051"/>
    <w:rsid w:val="00F66310"/>
    <w:rsid w:val="00F667F4"/>
    <w:rsid w:val="00F66D9F"/>
    <w:rsid w:val="00F66E07"/>
    <w:rsid w:val="00F67351"/>
    <w:rsid w:val="00F70027"/>
    <w:rsid w:val="00F71BCF"/>
    <w:rsid w:val="00F71E9F"/>
    <w:rsid w:val="00F7279E"/>
    <w:rsid w:val="00F74666"/>
    <w:rsid w:val="00F75403"/>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5974"/>
    <w:rsid w:val="00FD68C5"/>
    <w:rsid w:val="00FD6E02"/>
    <w:rsid w:val="00FE088F"/>
    <w:rsid w:val="00FE18A0"/>
    <w:rsid w:val="00FE1D4F"/>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8897F98-DB97-4F05-8BE3-96968BC8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DF6BE-1FBC-4E0C-BDA6-8D503CDB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4</cp:revision>
  <cp:lastPrinted>2017-03-16T17:20:00Z</cp:lastPrinted>
  <dcterms:created xsi:type="dcterms:W3CDTF">2018-01-25T14:49:00Z</dcterms:created>
  <dcterms:modified xsi:type="dcterms:W3CDTF">2018-01-25T15:11:00Z</dcterms:modified>
</cp:coreProperties>
</file>