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CF" w:rsidRPr="00C317AF" w:rsidRDefault="007C26CF" w:rsidP="007C26CF">
      <w:pPr>
        <w:jc w:val="center"/>
        <w:rPr>
          <w:rFonts w:ascii="Arial" w:hAnsi="Arial" w:cs="Arial"/>
          <w:b/>
          <w:caps/>
        </w:rPr>
      </w:pPr>
      <w:bookmarkStart w:id="0" w:name="_GoBack"/>
      <w:bookmarkEnd w:id="0"/>
    </w:p>
    <w:p w:rsidR="007C26CF" w:rsidRPr="00A8627F" w:rsidRDefault="008F46C0"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Pocono Farms East Association, Inc. </w:t>
      </w:r>
    </w:p>
    <w:p w:rsidR="00D64C3B" w:rsidRPr="00A8627F" w:rsidRDefault="004A5A0D"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ANNUAL MEMBERSHIP </w:t>
      </w:r>
      <w:r w:rsidR="00C317AF" w:rsidRPr="00A8627F">
        <w:rPr>
          <w:rFonts w:ascii="Century Gothic" w:hAnsi="Century Gothic" w:cs="Arial"/>
          <w:b/>
          <w:caps/>
          <w:sz w:val="28"/>
          <w:szCs w:val="28"/>
        </w:rPr>
        <w:t>Meeting</w:t>
      </w:r>
    </w:p>
    <w:p w:rsidR="007C26CF" w:rsidRPr="00A8627F" w:rsidRDefault="00203775"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Saturday, </w:t>
      </w:r>
      <w:r w:rsidR="004A5A0D" w:rsidRPr="00A8627F">
        <w:rPr>
          <w:rFonts w:ascii="Century Gothic" w:hAnsi="Century Gothic" w:cs="Arial"/>
          <w:b/>
          <w:caps/>
          <w:sz w:val="28"/>
          <w:szCs w:val="28"/>
        </w:rPr>
        <w:t>OCTOBER 2</w:t>
      </w:r>
      <w:r w:rsidR="000B34CB" w:rsidRPr="00A8627F">
        <w:rPr>
          <w:rFonts w:ascii="Century Gothic" w:hAnsi="Century Gothic" w:cs="Arial"/>
          <w:b/>
          <w:caps/>
          <w:sz w:val="28"/>
          <w:szCs w:val="28"/>
        </w:rPr>
        <w:t>6</w:t>
      </w:r>
      <w:r w:rsidR="00D70937" w:rsidRPr="00A8627F">
        <w:rPr>
          <w:rFonts w:ascii="Century Gothic" w:hAnsi="Century Gothic" w:cs="Arial"/>
          <w:b/>
          <w:caps/>
          <w:sz w:val="28"/>
          <w:szCs w:val="28"/>
        </w:rPr>
        <w:t>, 201</w:t>
      </w:r>
      <w:r w:rsidR="000B34CB" w:rsidRPr="00A8627F">
        <w:rPr>
          <w:rFonts w:ascii="Century Gothic" w:hAnsi="Century Gothic" w:cs="Arial"/>
          <w:b/>
          <w:caps/>
          <w:sz w:val="28"/>
          <w:szCs w:val="28"/>
        </w:rPr>
        <w:t>3</w:t>
      </w:r>
    </w:p>
    <w:p w:rsidR="007C26CF" w:rsidRPr="00A8627F" w:rsidRDefault="007C26CF" w:rsidP="007C26CF">
      <w:pPr>
        <w:jc w:val="center"/>
        <w:rPr>
          <w:rFonts w:ascii="Century Gothic" w:hAnsi="Century Gothic" w:cs="Arial"/>
          <w:sz w:val="28"/>
          <w:szCs w:val="28"/>
          <w:u w:val="single"/>
        </w:rPr>
      </w:pPr>
      <w:r w:rsidRPr="00A8627F">
        <w:rPr>
          <w:rFonts w:ascii="Century Gothic" w:hAnsi="Century Gothic" w:cs="Arial"/>
          <w:b/>
          <w:sz w:val="28"/>
          <w:szCs w:val="28"/>
          <w:u w:val="single"/>
        </w:rPr>
        <w:t>MINUTES</w:t>
      </w:r>
    </w:p>
    <w:p w:rsidR="00EF0A3F" w:rsidRPr="00A8627F" w:rsidRDefault="00EF0A3F" w:rsidP="007C26CF">
      <w:pPr>
        <w:rPr>
          <w:rFonts w:ascii="Century Gothic" w:hAnsi="Century Gothic" w:cs="Arial"/>
          <w:sz w:val="22"/>
          <w:szCs w:val="22"/>
        </w:rPr>
      </w:pPr>
    </w:p>
    <w:p w:rsidR="007C26CF" w:rsidRPr="00A8627F" w:rsidRDefault="007C26CF" w:rsidP="007C26CF">
      <w:pPr>
        <w:rPr>
          <w:rFonts w:ascii="Century Gothic" w:hAnsi="Century Gothic" w:cs="Arial"/>
          <w:sz w:val="22"/>
          <w:szCs w:val="22"/>
        </w:rPr>
      </w:pPr>
      <w:r w:rsidRPr="00A8627F">
        <w:rPr>
          <w:rFonts w:ascii="Century Gothic" w:hAnsi="Century Gothic" w:cs="Arial"/>
          <w:sz w:val="22"/>
          <w:szCs w:val="22"/>
        </w:rPr>
        <w:t xml:space="preserve">The meeting was called to order by </w:t>
      </w:r>
      <w:r w:rsidR="00B65D14" w:rsidRPr="00A8627F">
        <w:rPr>
          <w:rFonts w:ascii="Century Gothic" w:hAnsi="Century Gothic" w:cs="Arial"/>
          <w:sz w:val="22"/>
          <w:szCs w:val="22"/>
        </w:rPr>
        <w:t>President</w:t>
      </w:r>
      <w:r w:rsidR="00C84358" w:rsidRPr="00A8627F">
        <w:rPr>
          <w:rFonts w:ascii="Century Gothic" w:hAnsi="Century Gothic" w:cs="Arial"/>
          <w:sz w:val="22"/>
          <w:szCs w:val="22"/>
        </w:rPr>
        <w:t xml:space="preserve"> Susan </w:t>
      </w:r>
      <w:r w:rsidR="00B65D14" w:rsidRPr="00A8627F">
        <w:rPr>
          <w:rFonts w:ascii="Century Gothic" w:hAnsi="Century Gothic" w:cs="Arial"/>
          <w:sz w:val="22"/>
          <w:szCs w:val="22"/>
        </w:rPr>
        <w:t xml:space="preserve">Anderson-Krieg </w:t>
      </w:r>
      <w:r w:rsidRPr="00A8627F">
        <w:rPr>
          <w:rFonts w:ascii="Century Gothic" w:hAnsi="Century Gothic" w:cs="Arial"/>
          <w:sz w:val="22"/>
          <w:szCs w:val="22"/>
        </w:rPr>
        <w:t xml:space="preserve">at </w:t>
      </w:r>
      <w:r w:rsidR="004A5A0D" w:rsidRPr="00A8627F">
        <w:rPr>
          <w:rFonts w:ascii="Century Gothic" w:hAnsi="Century Gothic" w:cs="Arial"/>
          <w:sz w:val="22"/>
          <w:szCs w:val="22"/>
        </w:rPr>
        <w:t>12:</w:t>
      </w:r>
      <w:r w:rsidR="004D1D93" w:rsidRPr="00A8627F">
        <w:rPr>
          <w:rFonts w:ascii="Century Gothic" w:hAnsi="Century Gothic" w:cs="Arial"/>
          <w:sz w:val="22"/>
          <w:szCs w:val="22"/>
        </w:rPr>
        <w:t>02</w:t>
      </w:r>
      <w:r w:rsidR="004A5A0D" w:rsidRPr="00A8627F">
        <w:rPr>
          <w:rFonts w:ascii="Century Gothic" w:hAnsi="Century Gothic" w:cs="Arial"/>
          <w:sz w:val="22"/>
          <w:szCs w:val="22"/>
        </w:rPr>
        <w:t>pm</w:t>
      </w:r>
      <w:r w:rsidR="00C84358" w:rsidRPr="00A8627F">
        <w:rPr>
          <w:rFonts w:ascii="Century Gothic" w:hAnsi="Century Gothic" w:cs="Arial"/>
          <w:sz w:val="22"/>
          <w:szCs w:val="22"/>
        </w:rPr>
        <w:t xml:space="preserve"> </w:t>
      </w:r>
      <w:r w:rsidRPr="00A8627F">
        <w:rPr>
          <w:rFonts w:ascii="Century Gothic" w:hAnsi="Century Gothic" w:cs="Arial"/>
          <w:sz w:val="22"/>
          <w:szCs w:val="22"/>
        </w:rPr>
        <w:t>in the conference room</w:t>
      </w:r>
      <w:r w:rsidR="00D86D30" w:rsidRPr="00A8627F">
        <w:rPr>
          <w:rFonts w:ascii="Century Gothic" w:hAnsi="Century Gothic" w:cs="Arial"/>
          <w:sz w:val="22"/>
          <w:szCs w:val="22"/>
        </w:rPr>
        <w:t xml:space="preserve"> of Pocono Farms East</w:t>
      </w:r>
      <w:r w:rsidR="00C84358" w:rsidRPr="00A8627F">
        <w:rPr>
          <w:rFonts w:ascii="Century Gothic" w:hAnsi="Century Gothic" w:cs="Arial"/>
          <w:sz w:val="22"/>
          <w:szCs w:val="22"/>
        </w:rPr>
        <w:t xml:space="preserve"> Association</w:t>
      </w:r>
      <w:r w:rsidR="00D86D30" w:rsidRPr="00A8627F">
        <w:rPr>
          <w:rFonts w:ascii="Century Gothic" w:hAnsi="Century Gothic" w:cs="Arial"/>
          <w:sz w:val="22"/>
          <w:szCs w:val="22"/>
        </w:rPr>
        <w:t xml:space="preserve">, </w:t>
      </w:r>
      <w:r w:rsidR="00C84358" w:rsidRPr="00A8627F">
        <w:rPr>
          <w:rFonts w:ascii="Century Gothic" w:hAnsi="Century Gothic" w:cs="Arial"/>
          <w:sz w:val="22"/>
          <w:szCs w:val="22"/>
        </w:rPr>
        <w:t>3170 Hamlet Drive, Tobyhanna, PA</w:t>
      </w:r>
      <w:r w:rsidRPr="00A8627F">
        <w:rPr>
          <w:rFonts w:ascii="Century Gothic" w:hAnsi="Century Gothic" w:cs="Arial"/>
          <w:sz w:val="22"/>
          <w:szCs w:val="22"/>
        </w:rPr>
        <w:t>.</w:t>
      </w:r>
    </w:p>
    <w:p w:rsidR="00E8242B" w:rsidRPr="00A8627F" w:rsidRDefault="00E8242B" w:rsidP="007C26CF">
      <w:pPr>
        <w:rPr>
          <w:rFonts w:ascii="Century Gothic" w:hAnsi="Century Gothic" w:cs="Arial"/>
          <w:sz w:val="22"/>
          <w:szCs w:val="22"/>
        </w:rPr>
      </w:pPr>
    </w:p>
    <w:p w:rsidR="00E8242B" w:rsidRPr="00A8627F" w:rsidRDefault="00E8242B" w:rsidP="007C26CF">
      <w:pPr>
        <w:rPr>
          <w:rFonts w:ascii="Century Gothic" w:hAnsi="Century Gothic" w:cs="Arial"/>
          <w:sz w:val="22"/>
          <w:szCs w:val="22"/>
        </w:rPr>
      </w:pPr>
      <w:r w:rsidRPr="00A8627F">
        <w:rPr>
          <w:rFonts w:ascii="Century Gothic" w:hAnsi="Century Gothic" w:cs="Arial"/>
          <w:sz w:val="22"/>
          <w:szCs w:val="22"/>
        </w:rPr>
        <w:t>Ms. Anderson-Kreig announced that the meeting was being audiotaped to aid in the preparation of the minutes.</w:t>
      </w:r>
    </w:p>
    <w:p w:rsidR="007C26CF" w:rsidRPr="00A8627F" w:rsidRDefault="007C26CF" w:rsidP="007C26CF">
      <w:pPr>
        <w:rPr>
          <w:rFonts w:ascii="Century Gothic" w:hAnsi="Century Gothic" w:cs="Arial"/>
          <w:sz w:val="22"/>
          <w:szCs w:val="22"/>
        </w:rPr>
      </w:pPr>
    </w:p>
    <w:p w:rsidR="00C84358" w:rsidRPr="00A8627F" w:rsidRDefault="007B4955" w:rsidP="00203775">
      <w:pPr>
        <w:rPr>
          <w:rFonts w:ascii="Century Gothic" w:hAnsi="Century Gothic" w:cs="Arial"/>
          <w:b/>
          <w:sz w:val="22"/>
          <w:szCs w:val="22"/>
          <w:u w:val="single"/>
        </w:rPr>
      </w:pPr>
      <w:r w:rsidRPr="00A8627F">
        <w:rPr>
          <w:rFonts w:ascii="Century Gothic" w:hAnsi="Century Gothic" w:cs="Arial"/>
          <w:b/>
          <w:sz w:val="22"/>
          <w:szCs w:val="22"/>
          <w:u w:val="single"/>
        </w:rPr>
        <w:t>Board Members</w:t>
      </w:r>
      <w:r w:rsidR="00C84358" w:rsidRPr="00A8627F">
        <w:rPr>
          <w:rFonts w:ascii="Century Gothic" w:hAnsi="Century Gothic" w:cs="Arial"/>
          <w:b/>
          <w:sz w:val="22"/>
          <w:szCs w:val="22"/>
          <w:u w:val="single"/>
        </w:rPr>
        <w:t xml:space="preserve"> present</w:t>
      </w:r>
      <w:r w:rsidRPr="00A8627F">
        <w:rPr>
          <w:rFonts w:ascii="Century Gothic" w:hAnsi="Century Gothic" w:cs="Arial"/>
          <w:b/>
          <w:sz w:val="22"/>
          <w:szCs w:val="22"/>
          <w:u w:val="single"/>
        </w:rPr>
        <w:t>:</w:t>
      </w:r>
      <w:r w:rsidR="00C84358" w:rsidRPr="00A8627F">
        <w:rPr>
          <w:rFonts w:ascii="Century Gothic" w:hAnsi="Century Gothic" w:cs="Arial"/>
          <w:b/>
          <w:sz w:val="22"/>
          <w:szCs w:val="22"/>
          <w:u w:val="single"/>
        </w:rPr>
        <w:t xml:space="preserve"> </w:t>
      </w:r>
    </w:p>
    <w:p w:rsidR="00203775" w:rsidRPr="00A8627F" w:rsidRDefault="002D652D" w:rsidP="00203775">
      <w:pPr>
        <w:rPr>
          <w:rFonts w:ascii="Century Gothic" w:hAnsi="Century Gothic" w:cs="Arial"/>
          <w:sz w:val="22"/>
          <w:szCs w:val="22"/>
        </w:rPr>
      </w:pPr>
      <w:r w:rsidRPr="00A8627F">
        <w:rPr>
          <w:rFonts w:ascii="Century Gothic" w:hAnsi="Century Gothic" w:cs="Arial"/>
          <w:sz w:val="22"/>
          <w:szCs w:val="22"/>
        </w:rPr>
        <w:t>Susan Anderson- Krieg</w:t>
      </w:r>
      <w:r w:rsidR="00085242" w:rsidRPr="00A8627F">
        <w:rPr>
          <w:rFonts w:ascii="Century Gothic" w:hAnsi="Century Gothic" w:cs="Arial"/>
          <w:sz w:val="22"/>
          <w:szCs w:val="22"/>
        </w:rPr>
        <w:t xml:space="preserve">, </w:t>
      </w:r>
      <w:r w:rsidR="00583DC4" w:rsidRPr="00A8627F">
        <w:rPr>
          <w:rFonts w:ascii="Century Gothic" w:hAnsi="Century Gothic" w:cs="Arial"/>
          <w:sz w:val="22"/>
          <w:szCs w:val="22"/>
        </w:rPr>
        <w:t>President</w:t>
      </w:r>
      <w:r w:rsidR="00C232A9" w:rsidRPr="00A8627F">
        <w:rPr>
          <w:rFonts w:ascii="Century Gothic" w:hAnsi="Century Gothic" w:cs="Arial"/>
          <w:sz w:val="22"/>
          <w:szCs w:val="22"/>
        </w:rPr>
        <w:t xml:space="preserve"> - </w:t>
      </w:r>
      <w:r w:rsidR="00C84358" w:rsidRPr="00A8627F">
        <w:rPr>
          <w:rFonts w:ascii="Century Gothic" w:hAnsi="Century Gothic" w:cs="Arial"/>
          <w:sz w:val="22"/>
          <w:szCs w:val="22"/>
        </w:rPr>
        <w:t xml:space="preserve">Margaret Miller, Vice President - Marisol Santos, Treasurer </w:t>
      </w:r>
      <w:r w:rsidR="004A5A0D" w:rsidRPr="00A8627F">
        <w:rPr>
          <w:rFonts w:ascii="Century Gothic" w:hAnsi="Century Gothic" w:cs="Arial"/>
          <w:sz w:val="22"/>
          <w:szCs w:val="22"/>
        </w:rPr>
        <w:t>–</w:t>
      </w:r>
      <w:r w:rsidR="00C84358" w:rsidRPr="00A8627F">
        <w:rPr>
          <w:rFonts w:ascii="Century Gothic" w:hAnsi="Century Gothic" w:cs="Arial"/>
          <w:sz w:val="22"/>
          <w:szCs w:val="22"/>
        </w:rPr>
        <w:t xml:space="preserve"> </w:t>
      </w:r>
      <w:r w:rsidR="00063035" w:rsidRPr="00A8627F">
        <w:rPr>
          <w:rFonts w:ascii="Century Gothic" w:hAnsi="Century Gothic" w:cs="Arial"/>
          <w:sz w:val="22"/>
          <w:szCs w:val="22"/>
        </w:rPr>
        <w:t xml:space="preserve">Jose Ramos, </w:t>
      </w:r>
      <w:r w:rsidR="00107DEA" w:rsidRPr="00A8627F">
        <w:rPr>
          <w:rFonts w:ascii="Century Gothic" w:hAnsi="Century Gothic" w:cs="Arial"/>
          <w:sz w:val="22"/>
          <w:szCs w:val="22"/>
        </w:rPr>
        <w:t xml:space="preserve">Director </w:t>
      </w:r>
      <w:r w:rsidR="00C84358" w:rsidRPr="00A8627F">
        <w:rPr>
          <w:rFonts w:ascii="Century Gothic" w:hAnsi="Century Gothic" w:cs="Arial"/>
          <w:sz w:val="22"/>
          <w:szCs w:val="22"/>
        </w:rPr>
        <w:t>-</w:t>
      </w:r>
      <w:r w:rsidR="00063035" w:rsidRPr="00A8627F">
        <w:rPr>
          <w:rFonts w:ascii="Century Gothic" w:hAnsi="Century Gothic" w:cs="Arial"/>
          <w:sz w:val="22"/>
          <w:szCs w:val="22"/>
        </w:rPr>
        <w:t xml:space="preserve"> </w:t>
      </w:r>
      <w:r w:rsidR="009A5693" w:rsidRPr="00A8627F">
        <w:rPr>
          <w:rFonts w:ascii="Century Gothic" w:hAnsi="Century Gothic" w:cs="Arial"/>
          <w:sz w:val="22"/>
          <w:szCs w:val="22"/>
        </w:rPr>
        <w:t>Tykieyen Moore, Director</w:t>
      </w:r>
      <w:r w:rsidR="00C84358" w:rsidRPr="00A8627F">
        <w:rPr>
          <w:rFonts w:ascii="Century Gothic" w:hAnsi="Century Gothic" w:cs="Arial"/>
          <w:sz w:val="22"/>
          <w:szCs w:val="22"/>
        </w:rPr>
        <w:t xml:space="preserve"> </w:t>
      </w:r>
      <w:r w:rsidR="004A5A0D" w:rsidRPr="00A8627F">
        <w:rPr>
          <w:rFonts w:ascii="Century Gothic" w:hAnsi="Century Gothic" w:cs="Arial"/>
          <w:sz w:val="22"/>
          <w:szCs w:val="22"/>
        </w:rPr>
        <w:t>–</w:t>
      </w:r>
      <w:r w:rsidR="00063035" w:rsidRPr="00A8627F">
        <w:rPr>
          <w:rFonts w:ascii="Century Gothic" w:hAnsi="Century Gothic" w:cs="Arial"/>
          <w:sz w:val="22"/>
          <w:szCs w:val="22"/>
        </w:rPr>
        <w:t xml:space="preserve"> Marion Kelly, </w:t>
      </w:r>
      <w:r w:rsidR="00203775" w:rsidRPr="00A8627F">
        <w:rPr>
          <w:rFonts w:ascii="Century Gothic" w:hAnsi="Century Gothic" w:cs="Arial"/>
          <w:sz w:val="22"/>
          <w:szCs w:val="22"/>
        </w:rPr>
        <w:t>Director</w:t>
      </w:r>
      <w:r w:rsidR="00CF24E5">
        <w:rPr>
          <w:rFonts w:ascii="Century Gothic" w:hAnsi="Century Gothic" w:cs="Arial"/>
          <w:sz w:val="22"/>
          <w:szCs w:val="22"/>
        </w:rPr>
        <w:t xml:space="preserve">, Bryan </w:t>
      </w:r>
      <w:proofErr w:type="spellStart"/>
      <w:r w:rsidR="00CF24E5">
        <w:rPr>
          <w:rFonts w:ascii="Century Gothic" w:hAnsi="Century Gothic" w:cs="Arial"/>
          <w:sz w:val="22"/>
          <w:szCs w:val="22"/>
        </w:rPr>
        <w:t>Sandford</w:t>
      </w:r>
      <w:proofErr w:type="spellEnd"/>
      <w:r w:rsidR="00CF24E5">
        <w:rPr>
          <w:rFonts w:ascii="Century Gothic" w:hAnsi="Century Gothic" w:cs="Arial"/>
          <w:sz w:val="22"/>
          <w:szCs w:val="22"/>
        </w:rPr>
        <w:t>, Director</w:t>
      </w:r>
      <w:r w:rsidR="00C84358" w:rsidRPr="00A8627F">
        <w:rPr>
          <w:rFonts w:ascii="Century Gothic" w:hAnsi="Century Gothic" w:cs="Arial"/>
          <w:sz w:val="22"/>
          <w:szCs w:val="22"/>
        </w:rPr>
        <w:t>.</w:t>
      </w:r>
    </w:p>
    <w:p w:rsidR="00C84358" w:rsidRPr="00A8627F" w:rsidRDefault="00C84358" w:rsidP="00203775">
      <w:pPr>
        <w:rPr>
          <w:rFonts w:ascii="Century Gothic" w:hAnsi="Century Gothic" w:cs="Arial"/>
          <w:sz w:val="22"/>
          <w:szCs w:val="22"/>
        </w:rPr>
      </w:pPr>
    </w:p>
    <w:p w:rsidR="00C4054B" w:rsidRPr="00A8627F" w:rsidRDefault="00C84358" w:rsidP="007C26CF">
      <w:pPr>
        <w:rPr>
          <w:rFonts w:ascii="Century Gothic" w:hAnsi="Century Gothic" w:cs="Arial"/>
          <w:sz w:val="22"/>
          <w:szCs w:val="22"/>
        </w:rPr>
      </w:pPr>
      <w:r w:rsidRPr="00A8627F">
        <w:rPr>
          <w:rFonts w:ascii="Century Gothic" w:hAnsi="Century Gothic" w:cs="Arial"/>
          <w:b/>
          <w:sz w:val="22"/>
          <w:szCs w:val="22"/>
          <w:u w:val="single"/>
        </w:rPr>
        <w:t xml:space="preserve">Staff </w:t>
      </w:r>
      <w:r w:rsidR="007C26CF" w:rsidRPr="00A8627F">
        <w:rPr>
          <w:rFonts w:ascii="Century Gothic" w:hAnsi="Century Gothic" w:cs="Arial"/>
          <w:b/>
          <w:sz w:val="22"/>
          <w:szCs w:val="22"/>
          <w:u w:val="single"/>
        </w:rPr>
        <w:t>present:</w:t>
      </w:r>
      <w:r w:rsidR="00D1223D" w:rsidRPr="00A8627F">
        <w:rPr>
          <w:rFonts w:ascii="Century Gothic" w:hAnsi="Century Gothic" w:cs="Arial"/>
          <w:sz w:val="22"/>
          <w:szCs w:val="22"/>
        </w:rPr>
        <w:t xml:space="preserve"> </w:t>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p>
    <w:p w:rsidR="004A5A0D" w:rsidRPr="00A8627F" w:rsidRDefault="007C26CF" w:rsidP="007C26CF">
      <w:pPr>
        <w:rPr>
          <w:rFonts w:ascii="Century Gothic" w:hAnsi="Century Gothic" w:cs="Arial"/>
          <w:sz w:val="22"/>
          <w:szCs w:val="22"/>
        </w:rPr>
      </w:pPr>
      <w:r w:rsidRPr="00A8627F">
        <w:rPr>
          <w:rFonts w:ascii="Century Gothic" w:hAnsi="Century Gothic" w:cs="Arial"/>
          <w:sz w:val="22"/>
          <w:szCs w:val="22"/>
        </w:rPr>
        <w:t>Robert</w:t>
      </w:r>
      <w:r w:rsidR="00C84358" w:rsidRPr="00A8627F">
        <w:rPr>
          <w:rFonts w:ascii="Century Gothic" w:hAnsi="Century Gothic" w:cs="Arial"/>
          <w:sz w:val="22"/>
          <w:szCs w:val="22"/>
        </w:rPr>
        <w:t xml:space="preserve"> M.</w:t>
      </w:r>
      <w:r w:rsidRPr="00A8627F">
        <w:rPr>
          <w:rFonts w:ascii="Century Gothic" w:hAnsi="Century Gothic" w:cs="Arial"/>
          <w:sz w:val="22"/>
          <w:szCs w:val="22"/>
        </w:rPr>
        <w:t xml:space="preserve"> Zito, </w:t>
      </w:r>
      <w:r w:rsidR="00C84358" w:rsidRPr="00A8627F">
        <w:rPr>
          <w:rFonts w:ascii="Century Gothic" w:hAnsi="Century Gothic" w:cs="Arial"/>
          <w:sz w:val="22"/>
          <w:szCs w:val="22"/>
        </w:rPr>
        <w:t xml:space="preserve">CMCA, AMS, General </w:t>
      </w:r>
      <w:r w:rsidRPr="00A8627F">
        <w:rPr>
          <w:rFonts w:ascii="Century Gothic" w:hAnsi="Century Gothic" w:cs="Arial"/>
          <w:sz w:val="22"/>
          <w:szCs w:val="22"/>
        </w:rPr>
        <w:t>Manager</w:t>
      </w:r>
    </w:p>
    <w:p w:rsidR="004A5A0D" w:rsidRPr="00A8627F" w:rsidRDefault="004A5A0D" w:rsidP="007C26CF">
      <w:pPr>
        <w:rPr>
          <w:rFonts w:ascii="Century Gothic" w:hAnsi="Century Gothic" w:cs="Arial"/>
          <w:sz w:val="22"/>
          <w:szCs w:val="22"/>
        </w:rPr>
      </w:pPr>
      <w:r w:rsidRPr="00A8627F">
        <w:rPr>
          <w:rFonts w:ascii="Century Gothic" w:hAnsi="Century Gothic" w:cs="Arial"/>
          <w:sz w:val="22"/>
          <w:szCs w:val="22"/>
        </w:rPr>
        <w:t>Renee Villanueva, Office Manager</w:t>
      </w:r>
    </w:p>
    <w:p w:rsidR="00E504A1" w:rsidRPr="00A8627F" w:rsidRDefault="00E504A1" w:rsidP="007C26CF">
      <w:pPr>
        <w:rPr>
          <w:rFonts w:ascii="Century Gothic" w:hAnsi="Century Gothic" w:cs="Arial"/>
          <w:sz w:val="22"/>
          <w:szCs w:val="22"/>
        </w:rPr>
      </w:pPr>
    </w:p>
    <w:p w:rsidR="00E504A1" w:rsidRPr="00A8627F" w:rsidRDefault="00E504A1" w:rsidP="007C26CF">
      <w:pPr>
        <w:rPr>
          <w:rFonts w:ascii="Century Gothic" w:hAnsi="Century Gothic" w:cs="Arial"/>
          <w:sz w:val="22"/>
          <w:szCs w:val="22"/>
        </w:rPr>
      </w:pPr>
      <w:r w:rsidRPr="00A8627F">
        <w:rPr>
          <w:rFonts w:ascii="Century Gothic" w:hAnsi="Century Gothic" w:cs="Arial"/>
          <w:sz w:val="22"/>
          <w:szCs w:val="22"/>
        </w:rPr>
        <w:t xml:space="preserve">Gregory </w:t>
      </w:r>
      <w:r w:rsidR="000F05D4" w:rsidRPr="00A8627F">
        <w:rPr>
          <w:rFonts w:ascii="Century Gothic" w:hAnsi="Century Gothic" w:cs="Arial"/>
          <w:sz w:val="22"/>
          <w:szCs w:val="22"/>
        </w:rPr>
        <w:t>D</w:t>
      </w:r>
      <w:r w:rsidRPr="00A8627F">
        <w:rPr>
          <w:rFonts w:ascii="Century Gothic" w:hAnsi="Century Gothic" w:cs="Arial"/>
          <w:sz w:val="22"/>
          <w:szCs w:val="22"/>
        </w:rPr>
        <w:t>. Malaska, Esq., Young &amp; Haros</w:t>
      </w:r>
    </w:p>
    <w:p w:rsidR="00063035" w:rsidRPr="00A8627F" w:rsidRDefault="00063035" w:rsidP="007C26CF">
      <w:pPr>
        <w:rPr>
          <w:rFonts w:ascii="Century Gothic" w:hAnsi="Century Gothic" w:cs="Arial"/>
          <w:sz w:val="22"/>
          <w:szCs w:val="22"/>
        </w:rPr>
      </w:pPr>
    </w:p>
    <w:p w:rsidR="00B12E79" w:rsidRDefault="00B12E79" w:rsidP="00E504A1">
      <w:pPr>
        <w:rPr>
          <w:rFonts w:ascii="Century Gothic" w:hAnsi="Century Gothic" w:cs="Arial"/>
          <w:b/>
          <w:sz w:val="22"/>
          <w:szCs w:val="22"/>
          <w:u w:val="single"/>
        </w:rPr>
      </w:pPr>
    </w:p>
    <w:p w:rsidR="00E504A1" w:rsidRPr="00A8627F" w:rsidRDefault="00E504A1" w:rsidP="00E504A1">
      <w:pPr>
        <w:rPr>
          <w:rFonts w:ascii="Century Gothic" w:hAnsi="Century Gothic" w:cs="Arial"/>
          <w:b/>
          <w:sz w:val="22"/>
          <w:szCs w:val="22"/>
          <w:u w:val="single"/>
        </w:rPr>
      </w:pPr>
      <w:r w:rsidRPr="00A8627F">
        <w:rPr>
          <w:rFonts w:ascii="Century Gothic" w:hAnsi="Century Gothic" w:cs="Arial"/>
          <w:b/>
          <w:sz w:val="22"/>
          <w:szCs w:val="22"/>
          <w:u w:val="single"/>
        </w:rPr>
        <w:t xml:space="preserve">Board Members absent: </w:t>
      </w:r>
    </w:p>
    <w:p w:rsidR="004A5A0D" w:rsidRPr="00A8627F" w:rsidRDefault="004D1D93" w:rsidP="007C26CF">
      <w:pPr>
        <w:rPr>
          <w:rFonts w:ascii="Century Gothic" w:hAnsi="Century Gothic" w:cs="Arial"/>
          <w:sz w:val="22"/>
          <w:szCs w:val="22"/>
        </w:rPr>
      </w:pPr>
      <w:r w:rsidRPr="00A8627F">
        <w:rPr>
          <w:rFonts w:ascii="Century Gothic" w:hAnsi="Century Gothic" w:cs="Arial"/>
          <w:sz w:val="22"/>
          <w:szCs w:val="22"/>
        </w:rPr>
        <w:t xml:space="preserve">Josefina Garcia, </w:t>
      </w:r>
      <w:r w:rsidR="00107DEA" w:rsidRPr="00A8627F">
        <w:rPr>
          <w:rFonts w:ascii="Century Gothic" w:hAnsi="Century Gothic" w:cs="Arial"/>
          <w:sz w:val="22"/>
          <w:szCs w:val="22"/>
        </w:rPr>
        <w:t xml:space="preserve">Secretary </w:t>
      </w:r>
      <w:r w:rsidR="00063035" w:rsidRPr="00A8627F">
        <w:rPr>
          <w:rFonts w:ascii="Century Gothic" w:hAnsi="Century Gothic" w:cs="Arial"/>
          <w:sz w:val="22"/>
          <w:szCs w:val="22"/>
        </w:rPr>
        <w:t xml:space="preserve">- Fred Milteer, Director </w:t>
      </w:r>
    </w:p>
    <w:p w:rsidR="00C84358" w:rsidRPr="00A8627F" w:rsidRDefault="00C84358" w:rsidP="007C26CF">
      <w:pPr>
        <w:rPr>
          <w:rFonts w:ascii="Century Gothic" w:hAnsi="Century Gothic" w:cs="Arial"/>
          <w:sz w:val="22"/>
          <w:szCs w:val="22"/>
        </w:rPr>
      </w:pPr>
    </w:p>
    <w:p w:rsidR="00C84358" w:rsidRPr="00A8627F" w:rsidRDefault="00C84358" w:rsidP="007C26CF">
      <w:pPr>
        <w:rPr>
          <w:rFonts w:ascii="Century Gothic" w:hAnsi="Century Gothic" w:cs="Arial"/>
          <w:sz w:val="22"/>
          <w:szCs w:val="22"/>
        </w:rPr>
      </w:pPr>
      <w:r w:rsidRPr="00A8627F">
        <w:rPr>
          <w:rFonts w:ascii="Century Gothic" w:hAnsi="Century Gothic" w:cs="Arial"/>
          <w:b/>
          <w:sz w:val="22"/>
          <w:szCs w:val="22"/>
          <w:u w:val="single"/>
        </w:rPr>
        <w:t>Members present:</w:t>
      </w:r>
      <w:r w:rsidRPr="00A8627F">
        <w:rPr>
          <w:rFonts w:ascii="Century Gothic" w:hAnsi="Century Gothic" w:cs="Arial"/>
          <w:sz w:val="22"/>
          <w:szCs w:val="22"/>
        </w:rPr>
        <w:tab/>
      </w:r>
    </w:p>
    <w:p w:rsidR="004A5A0D" w:rsidRPr="00A8627F" w:rsidRDefault="004A5A0D" w:rsidP="007A44EC">
      <w:pPr>
        <w:rPr>
          <w:rFonts w:ascii="Century Gothic" w:hAnsi="Century Gothic" w:cs="Arial"/>
          <w:sz w:val="22"/>
          <w:szCs w:val="22"/>
        </w:rPr>
      </w:pPr>
      <w:r w:rsidRPr="00A8627F">
        <w:rPr>
          <w:rFonts w:ascii="Century Gothic" w:hAnsi="Century Gothic" w:cs="Arial"/>
          <w:sz w:val="22"/>
          <w:szCs w:val="22"/>
        </w:rPr>
        <w:t>The following membership entities were accounted for, either in person or by proxy:</w:t>
      </w:r>
    </w:p>
    <w:p w:rsidR="008670E5" w:rsidRPr="00A8627F" w:rsidRDefault="008670E5" w:rsidP="007A44EC">
      <w:pPr>
        <w:rPr>
          <w:rFonts w:ascii="Century Gothic" w:hAnsi="Century Gothic" w:cs="Arial"/>
          <w:sz w:val="22"/>
          <w:szCs w:val="22"/>
        </w:rPr>
      </w:pPr>
    </w:p>
    <w:tbl>
      <w:tblPr>
        <w:tblStyle w:val="TableGrid"/>
        <w:tblW w:w="0" w:type="auto"/>
        <w:tblLook w:val="04A0" w:firstRow="1" w:lastRow="0" w:firstColumn="1" w:lastColumn="0" w:noHBand="0" w:noVBand="1"/>
      </w:tblPr>
      <w:tblGrid>
        <w:gridCol w:w="2952"/>
        <w:gridCol w:w="2952"/>
        <w:gridCol w:w="2952"/>
      </w:tblGrid>
      <w:tr w:rsidR="008670E5" w:rsidRPr="00A8627F" w:rsidTr="008670E5">
        <w:tc>
          <w:tcPr>
            <w:tcW w:w="2952" w:type="dxa"/>
          </w:tcPr>
          <w:p w:rsidR="008670E5" w:rsidRPr="00A8627F" w:rsidRDefault="008670E5" w:rsidP="008670E5">
            <w:pPr>
              <w:rPr>
                <w:rFonts w:ascii="Century Gothic" w:hAnsi="Century Gothic" w:cs="Arial"/>
                <w:sz w:val="22"/>
                <w:szCs w:val="22"/>
              </w:rPr>
            </w:pPr>
            <w:r w:rsidRPr="00A8627F">
              <w:rPr>
                <w:rFonts w:ascii="Century Gothic" w:hAnsi="Century Gothic" w:cs="Arial"/>
                <w:sz w:val="22"/>
                <w:szCs w:val="22"/>
              </w:rPr>
              <w:t>Smith-Hughes: Lot 7-3616</w:t>
            </w:r>
          </w:p>
        </w:tc>
        <w:tc>
          <w:tcPr>
            <w:tcW w:w="2952" w:type="dxa"/>
          </w:tcPr>
          <w:p w:rsidR="008670E5" w:rsidRPr="00A8627F" w:rsidRDefault="00C47C75" w:rsidP="008670E5">
            <w:pPr>
              <w:rPr>
                <w:rFonts w:ascii="Century Gothic" w:hAnsi="Century Gothic" w:cs="Arial"/>
                <w:sz w:val="22"/>
                <w:szCs w:val="22"/>
              </w:rPr>
            </w:pPr>
            <w:r w:rsidRPr="00A8627F">
              <w:rPr>
                <w:rFonts w:ascii="Century Gothic" w:hAnsi="Century Gothic" w:cs="Arial"/>
                <w:sz w:val="22"/>
                <w:szCs w:val="22"/>
              </w:rPr>
              <w:t>Stith: Lot 1-114</w:t>
            </w:r>
          </w:p>
        </w:tc>
        <w:tc>
          <w:tcPr>
            <w:tcW w:w="2952" w:type="dxa"/>
          </w:tcPr>
          <w:p w:rsidR="008670E5" w:rsidRPr="00A8627F" w:rsidRDefault="00EB40B9" w:rsidP="007A44EC">
            <w:pPr>
              <w:rPr>
                <w:rFonts w:ascii="Century Gothic" w:hAnsi="Century Gothic" w:cs="Arial"/>
                <w:sz w:val="22"/>
                <w:szCs w:val="22"/>
              </w:rPr>
            </w:pPr>
            <w:r w:rsidRPr="00A8627F">
              <w:rPr>
                <w:rFonts w:ascii="Century Gothic" w:hAnsi="Century Gothic" w:cs="Arial"/>
                <w:sz w:val="22"/>
                <w:szCs w:val="22"/>
              </w:rPr>
              <w:t>Thorp: Lot 5-4828</w:t>
            </w:r>
          </w:p>
        </w:tc>
      </w:tr>
      <w:tr w:rsidR="008670E5" w:rsidRPr="00A8627F" w:rsidTr="008670E5">
        <w:tc>
          <w:tcPr>
            <w:tcW w:w="2952" w:type="dxa"/>
          </w:tcPr>
          <w:p w:rsidR="008670E5" w:rsidRPr="00A8627F" w:rsidRDefault="00C47C75" w:rsidP="005C4C02">
            <w:pPr>
              <w:rPr>
                <w:rFonts w:ascii="Century Gothic" w:hAnsi="Century Gothic" w:cs="Arial"/>
                <w:sz w:val="22"/>
                <w:szCs w:val="22"/>
              </w:rPr>
            </w:pPr>
            <w:r w:rsidRPr="00A8627F">
              <w:rPr>
                <w:rFonts w:ascii="Century Gothic" w:hAnsi="Century Gothic" w:cs="Arial"/>
                <w:sz w:val="22"/>
                <w:szCs w:val="22"/>
              </w:rPr>
              <w:t>Dziak: Lot 7-3423</w:t>
            </w:r>
          </w:p>
        </w:tc>
        <w:tc>
          <w:tcPr>
            <w:tcW w:w="2952" w:type="dxa"/>
          </w:tcPr>
          <w:p w:rsidR="008670E5" w:rsidRPr="00A8627F" w:rsidRDefault="00F25848" w:rsidP="007A44EC">
            <w:pPr>
              <w:rPr>
                <w:rFonts w:ascii="Century Gothic" w:hAnsi="Century Gothic" w:cs="Arial"/>
                <w:sz w:val="22"/>
                <w:szCs w:val="22"/>
              </w:rPr>
            </w:pPr>
            <w:r w:rsidRPr="00A8627F">
              <w:rPr>
                <w:rFonts w:ascii="Century Gothic" w:hAnsi="Century Gothic" w:cs="Arial"/>
                <w:sz w:val="22"/>
                <w:szCs w:val="22"/>
              </w:rPr>
              <w:t>Riccardi: Lot 6-2501</w:t>
            </w:r>
          </w:p>
        </w:tc>
        <w:tc>
          <w:tcPr>
            <w:tcW w:w="2952" w:type="dxa"/>
          </w:tcPr>
          <w:p w:rsidR="008670E5" w:rsidRPr="00A8627F" w:rsidRDefault="00F25848" w:rsidP="007A44EC">
            <w:pPr>
              <w:rPr>
                <w:rFonts w:ascii="Century Gothic" w:hAnsi="Century Gothic" w:cs="Arial"/>
                <w:sz w:val="22"/>
                <w:szCs w:val="22"/>
              </w:rPr>
            </w:pPr>
            <w:r w:rsidRPr="00A8627F">
              <w:rPr>
                <w:rFonts w:ascii="Century Gothic" w:hAnsi="Century Gothic" w:cs="Arial"/>
                <w:sz w:val="22"/>
                <w:szCs w:val="22"/>
              </w:rPr>
              <w:t>Ramos: Lot 4-2336</w:t>
            </w:r>
          </w:p>
        </w:tc>
      </w:tr>
      <w:tr w:rsidR="008670E5" w:rsidRPr="00A8627F" w:rsidTr="008670E5">
        <w:tc>
          <w:tcPr>
            <w:tcW w:w="2952" w:type="dxa"/>
          </w:tcPr>
          <w:p w:rsidR="008670E5" w:rsidRPr="00A8627F" w:rsidRDefault="00C47C75" w:rsidP="00F00D79">
            <w:pPr>
              <w:rPr>
                <w:rFonts w:ascii="Century Gothic" w:hAnsi="Century Gothic" w:cs="Arial"/>
                <w:sz w:val="22"/>
                <w:szCs w:val="22"/>
              </w:rPr>
            </w:pPr>
            <w:r w:rsidRPr="00A8627F">
              <w:rPr>
                <w:rFonts w:ascii="Century Gothic" w:hAnsi="Century Gothic" w:cs="Arial"/>
                <w:sz w:val="22"/>
                <w:szCs w:val="22"/>
              </w:rPr>
              <w:t>Rivera: Lot 4-1942</w:t>
            </w:r>
          </w:p>
        </w:tc>
        <w:tc>
          <w:tcPr>
            <w:tcW w:w="2952" w:type="dxa"/>
          </w:tcPr>
          <w:p w:rsidR="008670E5" w:rsidRPr="00A8627F" w:rsidRDefault="00C47C75" w:rsidP="007A44EC">
            <w:pPr>
              <w:rPr>
                <w:rFonts w:ascii="Century Gothic" w:hAnsi="Century Gothic" w:cs="Arial"/>
                <w:sz w:val="22"/>
                <w:szCs w:val="22"/>
              </w:rPr>
            </w:pPr>
            <w:r w:rsidRPr="00A8627F">
              <w:rPr>
                <w:rFonts w:ascii="Century Gothic" w:hAnsi="Century Gothic" w:cs="Arial"/>
                <w:sz w:val="22"/>
                <w:szCs w:val="22"/>
              </w:rPr>
              <w:t>Brodus: Lot 1-813</w:t>
            </w:r>
          </w:p>
        </w:tc>
        <w:tc>
          <w:tcPr>
            <w:tcW w:w="2952" w:type="dxa"/>
          </w:tcPr>
          <w:p w:rsidR="008670E5" w:rsidRPr="00A8627F" w:rsidRDefault="00F00D79" w:rsidP="00F00D79">
            <w:pPr>
              <w:rPr>
                <w:rFonts w:ascii="Century Gothic" w:hAnsi="Century Gothic" w:cs="Arial"/>
                <w:sz w:val="22"/>
                <w:szCs w:val="22"/>
              </w:rPr>
            </w:pPr>
            <w:r w:rsidRPr="00A8627F">
              <w:rPr>
                <w:rFonts w:ascii="Century Gothic" w:hAnsi="Century Gothic" w:cs="Arial"/>
                <w:sz w:val="22"/>
                <w:szCs w:val="22"/>
              </w:rPr>
              <w:t xml:space="preserve">Orlando: Lot 1-810 </w:t>
            </w:r>
          </w:p>
        </w:tc>
      </w:tr>
      <w:tr w:rsidR="008670E5" w:rsidRPr="00A8627F" w:rsidTr="008670E5">
        <w:tc>
          <w:tcPr>
            <w:tcW w:w="2952" w:type="dxa"/>
          </w:tcPr>
          <w:p w:rsidR="008670E5" w:rsidRPr="00A8627F" w:rsidRDefault="00F00D79" w:rsidP="007A44EC">
            <w:pPr>
              <w:rPr>
                <w:rFonts w:ascii="Century Gothic" w:hAnsi="Century Gothic" w:cs="Arial"/>
                <w:sz w:val="22"/>
                <w:szCs w:val="22"/>
              </w:rPr>
            </w:pPr>
            <w:r w:rsidRPr="00A8627F">
              <w:rPr>
                <w:rFonts w:ascii="Century Gothic" w:hAnsi="Century Gothic" w:cs="Arial"/>
                <w:sz w:val="22"/>
                <w:szCs w:val="22"/>
              </w:rPr>
              <w:t>Meurer: Lot 3-1119</w:t>
            </w:r>
          </w:p>
        </w:tc>
        <w:tc>
          <w:tcPr>
            <w:tcW w:w="2952" w:type="dxa"/>
          </w:tcPr>
          <w:p w:rsidR="008670E5" w:rsidRPr="00A8627F" w:rsidRDefault="00F00D79" w:rsidP="007A44EC">
            <w:pPr>
              <w:rPr>
                <w:rFonts w:ascii="Century Gothic" w:hAnsi="Century Gothic" w:cs="Arial"/>
                <w:sz w:val="22"/>
                <w:szCs w:val="22"/>
              </w:rPr>
            </w:pPr>
            <w:r w:rsidRPr="00A8627F">
              <w:rPr>
                <w:rFonts w:ascii="Century Gothic" w:hAnsi="Century Gothic" w:cs="Arial"/>
                <w:sz w:val="22"/>
                <w:szCs w:val="22"/>
              </w:rPr>
              <w:t>Miller: Lot 2-1303</w:t>
            </w:r>
          </w:p>
        </w:tc>
        <w:tc>
          <w:tcPr>
            <w:tcW w:w="2952" w:type="dxa"/>
          </w:tcPr>
          <w:p w:rsidR="008670E5" w:rsidRPr="00A8627F" w:rsidRDefault="00C47C75" w:rsidP="007A44EC">
            <w:pPr>
              <w:rPr>
                <w:rFonts w:ascii="Century Gothic" w:hAnsi="Century Gothic" w:cs="Arial"/>
                <w:sz w:val="22"/>
                <w:szCs w:val="22"/>
              </w:rPr>
            </w:pPr>
            <w:r w:rsidRPr="00A8627F">
              <w:rPr>
                <w:rFonts w:ascii="Century Gothic" w:hAnsi="Century Gothic" w:cs="Arial"/>
                <w:sz w:val="22"/>
                <w:szCs w:val="22"/>
              </w:rPr>
              <w:t>Kerin: Lot 9-4310/11</w:t>
            </w:r>
            <w:r w:rsidRPr="00A8627F">
              <w:rPr>
                <w:rFonts w:ascii="Century Gothic" w:hAnsi="Century Gothic" w:cs="Arial"/>
                <w:sz w:val="22"/>
                <w:szCs w:val="22"/>
              </w:rPr>
              <w:tab/>
              <w:t xml:space="preserve">  </w:t>
            </w:r>
          </w:p>
        </w:tc>
      </w:tr>
      <w:tr w:rsidR="00CD569D" w:rsidRPr="00A8627F" w:rsidTr="008670E5">
        <w:tc>
          <w:tcPr>
            <w:tcW w:w="2952" w:type="dxa"/>
          </w:tcPr>
          <w:p w:rsidR="00CD569D" w:rsidRPr="00A8627F" w:rsidRDefault="00C47C75" w:rsidP="007A44EC">
            <w:pPr>
              <w:rPr>
                <w:rFonts w:ascii="Century Gothic" w:hAnsi="Century Gothic" w:cs="Arial"/>
                <w:sz w:val="22"/>
                <w:szCs w:val="22"/>
              </w:rPr>
            </w:pPr>
            <w:r w:rsidRPr="00A8627F">
              <w:rPr>
                <w:rFonts w:ascii="Century Gothic" w:hAnsi="Century Gothic" w:cs="Arial"/>
                <w:sz w:val="22"/>
                <w:szCs w:val="22"/>
              </w:rPr>
              <w:t>Greene: H-34</w:t>
            </w:r>
          </w:p>
        </w:tc>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Pullara: Lot 4-2313</w:t>
            </w:r>
          </w:p>
        </w:tc>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Santos: Lot 5-5501</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Folks: Lot 4-2330</w:t>
            </w:r>
          </w:p>
        </w:tc>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Loukatos: Lot 1-626</w:t>
            </w:r>
          </w:p>
        </w:tc>
        <w:tc>
          <w:tcPr>
            <w:tcW w:w="2952" w:type="dxa"/>
          </w:tcPr>
          <w:p w:rsidR="00CD569D" w:rsidRPr="00A8627F" w:rsidRDefault="00C47C75" w:rsidP="00C47C75">
            <w:pPr>
              <w:rPr>
                <w:rFonts w:ascii="Century Gothic" w:hAnsi="Century Gothic" w:cs="Arial"/>
                <w:sz w:val="22"/>
                <w:szCs w:val="22"/>
              </w:rPr>
            </w:pPr>
            <w:r w:rsidRPr="00A8627F">
              <w:rPr>
                <w:rFonts w:ascii="Century Gothic" w:hAnsi="Century Gothic" w:cs="Arial"/>
                <w:sz w:val="22"/>
                <w:szCs w:val="22"/>
              </w:rPr>
              <w:t>Kuruc: Lot 7-3308</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Nenna: Lot 8-4008</w:t>
            </w:r>
          </w:p>
        </w:tc>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Grant: Lot 7-3510</w:t>
            </w:r>
          </w:p>
        </w:tc>
        <w:tc>
          <w:tcPr>
            <w:tcW w:w="2952" w:type="dxa"/>
          </w:tcPr>
          <w:p w:rsidR="00CD569D" w:rsidRPr="00A8627F" w:rsidRDefault="00C47C75" w:rsidP="008937BD">
            <w:pPr>
              <w:rPr>
                <w:rFonts w:ascii="Century Gothic" w:hAnsi="Century Gothic" w:cs="Arial"/>
                <w:sz w:val="22"/>
                <w:szCs w:val="22"/>
              </w:rPr>
            </w:pPr>
            <w:r w:rsidRPr="00A8627F">
              <w:rPr>
                <w:rFonts w:ascii="Century Gothic" w:hAnsi="Century Gothic" w:cs="Arial"/>
                <w:sz w:val="22"/>
                <w:szCs w:val="22"/>
              </w:rPr>
              <w:t>Reynolds: Lot 7-3202</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Krieg: Lot 1-620/1</w:t>
            </w:r>
          </w:p>
        </w:tc>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Sandford: Lot 5-4811</w:t>
            </w:r>
          </w:p>
        </w:tc>
        <w:tc>
          <w:tcPr>
            <w:tcW w:w="2952" w:type="dxa"/>
          </w:tcPr>
          <w:p w:rsidR="00CD569D" w:rsidRPr="00A8627F" w:rsidRDefault="00C47C75" w:rsidP="00602AF0">
            <w:pPr>
              <w:rPr>
                <w:rFonts w:ascii="Century Gothic" w:hAnsi="Century Gothic" w:cs="Arial"/>
                <w:sz w:val="22"/>
                <w:szCs w:val="22"/>
              </w:rPr>
            </w:pPr>
            <w:r w:rsidRPr="00A8627F">
              <w:rPr>
                <w:rFonts w:ascii="Century Gothic" w:hAnsi="Century Gothic" w:cs="Arial"/>
                <w:sz w:val="22"/>
                <w:szCs w:val="22"/>
              </w:rPr>
              <w:t>Thomas: Lot 4-1919</w:t>
            </w:r>
          </w:p>
        </w:tc>
      </w:tr>
      <w:tr w:rsidR="00CD569D" w:rsidRPr="00A8627F" w:rsidTr="008670E5">
        <w:tc>
          <w:tcPr>
            <w:tcW w:w="2952" w:type="dxa"/>
          </w:tcPr>
          <w:p w:rsidR="00CD569D" w:rsidRPr="00A8627F" w:rsidRDefault="00CD569D" w:rsidP="00856CE9">
            <w:pPr>
              <w:rPr>
                <w:rFonts w:ascii="Century Gothic" w:hAnsi="Century Gothic" w:cs="Arial"/>
                <w:sz w:val="22"/>
                <w:szCs w:val="22"/>
              </w:rPr>
            </w:pPr>
            <w:r w:rsidRPr="00A8627F">
              <w:rPr>
                <w:rFonts w:ascii="Century Gothic" w:hAnsi="Century Gothic" w:cs="Arial"/>
                <w:sz w:val="22"/>
                <w:szCs w:val="22"/>
              </w:rPr>
              <w:t>Youngfelt: Lot 1-0407</w:t>
            </w:r>
          </w:p>
        </w:tc>
        <w:tc>
          <w:tcPr>
            <w:tcW w:w="2952" w:type="dxa"/>
          </w:tcPr>
          <w:p w:rsidR="00CD569D" w:rsidRPr="00A8627F" w:rsidRDefault="00CD569D" w:rsidP="00856CE9">
            <w:pPr>
              <w:rPr>
                <w:rFonts w:ascii="Century Gothic" w:hAnsi="Century Gothic" w:cs="Arial"/>
                <w:sz w:val="22"/>
                <w:szCs w:val="22"/>
              </w:rPr>
            </w:pPr>
            <w:r w:rsidRPr="00A8627F">
              <w:rPr>
                <w:rFonts w:ascii="Century Gothic" w:hAnsi="Century Gothic" w:cs="Arial"/>
                <w:sz w:val="22"/>
                <w:szCs w:val="22"/>
              </w:rPr>
              <w:t>Sotille: Lot 1-600</w:t>
            </w:r>
          </w:p>
        </w:tc>
        <w:tc>
          <w:tcPr>
            <w:tcW w:w="2952" w:type="dxa"/>
          </w:tcPr>
          <w:p w:rsidR="00CD569D" w:rsidRPr="00A8627F" w:rsidRDefault="00CD569D" w:rsidP="002403A2">
            <w:pPr>
              <w:rPr>
                <w:rFonts w:ascii="Century Gothic" w:hAnsi="Century Gothic" w:cs="Arial"/>
                <w:sz w:val="22"/>
                <w:szCs w:val="22"/>
              </w:rPr>
            </w:pPr>
            <w:r w:rsidRPr="00A8627F">
              <w:rPr>
                <w:rFonts w:ascii="Century Gothic" w:hAnsi="Century Gothic" w:cs="Arial"/>
                <w:sz w:val="22"/>
                <w:szCs w:val="22"/>
              </w:rPr>
              <w:t>Angelica: Lot 3-1419</w:t>
            </w:r>
          </w:p>
        </w:tc>
      </w:tr>
      <w:tr w:rsidR="00CD569D" w:rsidRPr="00A8627F" w:rsidTr="008670E5">
        <w:tc>
          <w:tcPr>
            <w:tcW w:w="2952" w:type="dxa"/>
          </w:tcPr>
          <w:p w:rsidR="00CD569D" w:rsidRPr="00A8627F" w:rsidRDefault="00CD569D" w:rsidP="00856CE9">
            <w:pPr>
              <w:rPr>
                <w:rFonts w:ascii="Century Gothic" w:hAnsi="Century Gothic" w:cs="Arial"/>
                <w:sz w:val="22"/>
                <w:szCs w:val="22"/>
              </w:rPr>
            </w:pPr>
            <w:r w:rsidRPr="00A8627F">
              <w:rPr>
                <w:rFonts w:ascii="Century Gothic" w:hAnsi="Century Gothic" w:cs="Arial"/>
                <w:sz w:val="22"/>
                <w:szCs w:val="22"/>
              </w:rPr>
              <w:t>Henderson: Lot 6-2818</w:t>
            </w:r>
          </w:p>
        </w:tc>
        <w:tc>
          <w:tcPr>
            <w:tcW w:w="2952" w:type="dxa"/>
          </w:tcPr>
          <w:p w:rsidR="00CD569D" w:rsidRPr="00A8627F" w:rsidRDefault="00CD569D" w:rsidP="00856CE9">
            <w:pPr>
              <w:rPr>
                <w:rFonts w:ascii="Century Gothic" w:hAnsi="Century Gothic" w:cs="Arial"/>
                <w:sz w:val="22"/>
                <w:szCs w:val="22"/>
              </w:rPr>
            </w:pPr>
            <w:r w:rsidRPr="00A8627F">
              <w:rPr>
                <w:rFonts w:ascii="Century Gothic" w:hAnsi="Century Gothic" w:cs="Arial"/>
                <w:sz w:val="22"/>
                <w:szCs w:val="22"/>
              </w:rPr>
              <w:t>Jeffries: Lot 1-0117</w:t>
            </w:r>
          </w:p>
        </w:tc>
        <w:tc>
          <w:tcPr>
            <w:tcW w:w="2952" w:type="dxa"/>
          </w:tcPr>
          <w:p w:rsidR="00CD569D" w:rsidRPr="00A8627F" w:rsidRDefault="00CD569D" w:rsidP="002403A2">
            <w:pPr>
              <w:rPr>
                <w:rFonts w:ascii="Century Gothic" w:hAnsi="Century Gothic" w:cs="Arial"/>
                <w:sz w:val="22"/>
                <w:szCs w:val="22"/>
              </w:rPr>
            </w:pPr>
            <w:r w:rsidRPr="00A8627F">
              <w:rPr>
                <w:rFonts w:ascii="Century Gothic" w:hAnsi="Century Gothic" w:cs="Arial"/>
                <w:sz w:val="22"/>
                <w:szCs w:val="22"/>
              </w:rPr>
              <w:t>Justus: Lot 5-5201</w:t>
            </w:r>
          </w:p>
        </w:tc>
      </w:tr>
      <w:tr w:rsidR="00CD569D" w:rsidRPr="00A8627F" w:rsidTr="008670E5">
        <w:tc>
          <w:tcPr>
            <w:tcW w:w="2952" w:type="dxa"/>
          </w:tcPr>
          <w:p w:rsidR="00CD569D" w:rsidRPr="00A8627F" w:rsidRDefault="00CD569D" w:rsidP="002403A2">
            <w:pPr>
              <w:rPr>
                <w:rFonts w:ascii="Century Gothic" w:hAnsi="Century Gothic" w:cs="Arial"/>
                <w:sz w:val="22"/>
                <w:szCs w:val="22"/>
              </w:rPr>
            </w:pPr>
            <w:r w:rsidRPr="00A8627F">
              <w:rPr>
                <w:rFonts w:ascii="Century Gothic" w:hAnsi="Century Gothic" w:cs="Arial"/>
                <w:sz w:val="22"/>
                <w:szCs w:val="22"/>
              </w:rPr>
              <w:t>Kelly: Lot H-0019</w:t>
            </w:r>
          </w:p>
        </w:tc>
        <w:tc>
          <w:tcPr>
            <w:tcW w:w="2952" w:type="dxa"/>
          </w:tcPr>
          <w:p w:rsidR="00CD569D" w:rsidRPr="00A8627F" w:rsidRDefault="00CD569D" w:rsidP="002403A2">
            <w:pPr>
              <w:rPr>
                <w:rFonts w:ascii="Century Gothic" w:hAnsi="Century Gothic" w:cs="Arial"/>
                <w:sz w:val="22"/>
                <w:szCs w:val="22"/>
              </w:rPr>
            </w:pPr>
            <w:r w:rsidRPr="00A8627F">
              <w:rPr>
                <w:rFonts w:ascii="Century Gothic" w:hAnsi="Century Gothic" w:cs="Arial"/>
                <w:sz w:val="22"/>
                <w:szCs w:val="22"/>
              </w:rPr>
              <w:t>Knight: Lot 8-4001</w:t>
            </w:r>
          </w:p>
        </w:tc>
        <w:tc>
          <w:tcPr>
            <w:tcW w:w="2952" w:type="dxa"/>
          </w:tcPr>
          <w:p w:rsidR="00CD569D" w:rsidRPr="00A8627F" w:rsidRDefault="00CD569D" w:rsidP="002403A2">
            <w:pPr>
              <w:rPr>
                <w:rFonts w:ascii="Century Gothic" w:hAnsi="Century Gothic" w:cs="Arial"/>
                <w:sz w:val="22"/>
                <w:szCs w:val="22"/>
              </w:rPr>
            </w:pPr>
            <w:r w:rsidRPr="00A8627F">
              <w:rPr>
                <w:rFonts w:ascii="Century Gothic" w:hAnsi="Century Gothic" w:cs="Arial"/>
                <w:sz w:val="22"/>
                <w:szCs w:val="22"/>
              </w:rPr>
              <w:t>Malinowski: Lot 7-3401</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 xml:space="preserve">Milteer: Lot 6-3014 </w:t>
            </w:r>
          </w:p>
        </w:tc>
        <w:tc>
          <w:tcPr>
            <w:tcW w:w="2952" w:type="dxa"/>
          </w:tcPr>
          <w:p w:rsidR="00CD569D" w:rsidRPr="00A8627F" w:rsidRDefault="00CD569D" w:rsidP="00F7521E">
            <w:pPr>
              <w:rPr>
                <w:rFonts w:ascii="Century Gothic" w:hAnsi="Century Gothic" w:cs="Arial"/>
                <w:sz w:val="22"/>
                <w:szCs w:val="22"/>
              </w:rPr>
            </w:pPr>
            <w:r w:rsidRPr="00A8627F">
              <w:rPr>
                <w:rFonts w:ascii="Century Gothic" w:hAnsi="Century Gothic" w:cs="Arial"/>
                <w:sz w:val="22"/>
                <w:szCs w:val="22"/>
              </w:rPr>
              <w:t>Moore: Lot 2-1108</w:t>
            </w:r>
          </w:p>
        </w:tc>
        <w:tc>
          <w:tcPr>
            <w:tcW w:w="2952" w:type="dxa"/>
          </w:tcPr>
          <w:p w:rsidR="00CD569D" w:rsidRPr="00A8627F" w:rsidRDefault="00CD569D" w:rsidP="00C55B44">
            <w:pPr>
              <w:rPr>
                <w:rFonts w:ascii="Century Gothic" w:hAnsi="Century Gothic" w:cs="Arial"/>
                <w:sz w:val="22"/>
                <w:szCs w:val="22"/>
              </w:rPr>
            </w:pPr>
            <w:r w:rsidRPr="00A8627F">
              <w:rPr>
                <w:rFonts w:ascii="Century Gothic" w:hAnsi="Century Gothic" w:cs="Arial"/>
                <w:sz w:val="22"/>
                <w:szCs w:val="22"/>
              </w:rPr>
              <w:t>Morales: Lot 4-2316</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Rizzo: Lot 7-3410</w:t>
            </w:r>
          </w:p>
        </w:tc>
        <w:tc>
          <w:tcPr>
            <w:tcW w:w="2952" w:type="dxa"/>
          </w:tcPr>
          <w:p w:rsidR="00CD569D" w:rsidRPr="00A8627F" w:rsidRDefault="00117573" w:rsidP="00F7521E">
            <w:pPr>
              <w:rPr>
                <w:rFonts w:ascii="Century Gothic" w:hAnsi="Century Gothic" w:cs="Arial"/>
                <w:sz w:val="22"/>
                <w:szCs w:val="22"/>
              </w:rPr>
            </w:pPr>
            <w:r w:rsidRPr="00A8627F">
              <w:rPr>
                <w:rFonts w:ascii="Century Gothic" w:hAnsi="Century Gothic" w:cs="Arial"/>
                <w:sz w:val="22"/>
                <w:szCs w:val="22"/>
              </w:rPr>
              <w:t>Bobo: Lot 7-3603</w:t>
            </w:r>
          </w:p>
        </w:tc>
        <w:tc>
          <w:tcPr>
            <w:tcW w:w="2952" w:type="dxa"/>
          </w:tcPr>
          <w:p w:rsidR="00CD569D" w:rsidRPr="00A8627F" w:rsidRDefault="00CD569D" w:rsidP="00C55B44">
            <w:pPr>
              <w:rPr>
                <w:rFonts w:ascii="Century Gothic" w:hAnsi="Century Gothic" w:cs="Arial"/>
                <w:sz w:val="22"/>
                <w:szCs w:val="22"/>
              </w:rPr>
            </w:pPr>
            <w:r w:rsidRPr="00A8627F">
              <w:rPr>
                <w:rFonts w:ascii="Century Gothic" w:hAnsi="Century Gothic" w:cs="Arial"/>
                <w:sz w:val="22"/>
                <w:szCs w:val="22"/>
              </w:rPr>
              <w:t>Stulic: Lot 5-4902</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Broxmeier: Lot 5-5414</w:t>
            </w:r>
          </w:p>
        </w:tc>
        <w:tc>
          <w:tcPr>
            <w:tcW w:w="2952" w:type="dxa"/>
          </w:tcPr>
          <w:p w:rsidR="00CD569D" w:rsidRPr="00A8627F" w:rsidRDefault="00CD569D" w:rsidP="006F6C65">
            <w:pPr>
              <w:rPr>
                <w:rFonts w:ascii="Century Gothic" w:hAnsi="Century Gothic" w:cs="Arial"/>
                <w:sz w:val="22"/>
                <w:szCs w:val="22"/>
              </w:rPr>
            </w:pPr>
            <w:r w:rsidRPr="00A8627F">
              <w:rPr>
                <w:rFonts w:ascii="Century Gothic" w:hAnsi="Century Gothic" w:cs="Arial"/>
                <w:sz w:val="22"/>
                <w:szCs w:val="22"/>
              </w:rPr>
              <w:t>Davis: Lot 6-3104</w:t>
            </w:r>
          </w:p>
        </w:tc>
        <w:tc>
          <w:tcPr>
            <w:tcW w:w="2952" w:type="dxa"/>
          </w:tcPr>
          <w:p w:rsidR="00CD569D" w:rsidRPr="00A8627F" w:rsidRDefault="00CD569D" w:rsidP="00C55B44">
            <w:pPr>
              <w:rPr>
                <w:rFonts w:ascii="Century Gothic" w:hAnsi="Century Gothic" w:cs="Arial"/>
                <w:sz w:val="22"/>
                <w:szCs w:val="22"/>
              </w:rPr>
            </w:pPr>
            <w:r w:rsidRPr="00A8627F">
              <w:rPr>
                <w:rFonts w:ascii="Century Gothic" w:hAnsi="Century Gothic" w:cs="Arial"/>
                <w:sz w:val="22"/>
                <w:szCs w:val="22"/>
              </w:rPr>
              <w:t>Garcia: Lot 5-5411</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lastRenderedPageBreak/>
              <w:t>Pena: Lot 5-4810</w:t>
            </w:r>
          </w:p>
        </w:tc>
        <w:tc>
          <w:tcPr>
            <w:tcW w:w="2952" w:type="dxa"/>
          </w:tcPr>
          <w:p w:rsidR="00CD569D" w:rsidRPr="00A8627F" w:rsidRDefault="00117573" w:rsidP="006F6C65">
            <w:pPr>
              <w:rPr>
                <w:rFonts w:ascii="Century Gothic" w:hAnsi="Century Gothic" w:cs="Arial"/>
                <w:sz w:val="22"/>
                <w:szCs w:val="22"/>
              </w:rPr>
            </w:pPr>
            <w:r w:rsidRPr="00A8627F">
              <w:rPr>
                <w:rFonts w:ascii="Century Gothic" w:hAnsi="Century Gothic" w:cs="Arial"/>
                <w:sz w:val="22"/>
                <w:szCs w:val="22"/>
              </w:rPr>
              <w:t>Gil: Lot 4-1933</w:t>
            </w:r>
          </w:p>
        </w:tc>
        <w:tc>
          <w:tcPr>
            <w:tcW w:w="2952" w:type="dxa"/>
          </w:tcPr>
          <w:p w:rsidR="00CD569D" w:rsidRPr="00A8627F" w:rsidRDefault="00CD569D" w:rsidP="00856CE9">
            <w:pPr>
              <w:rPr>
                <w:rFonts w:ascii="Century Gothic" w:hAnsi="Century Gothic" w:cs="Arial"/>
                <w:sz w:val="22"/>
                <w:szCs w:val="22"/>
              </w:rPr>
            </w:pPr>
            <w:r w:rsidRPr="00A8627F">
              <w:rPr>
                <w:rFonts w:ascii="Century Gothic" w:hAnsi="Century Gothic" w:cs="Arial"/>
                <w:sz w:val="22"/>
                <w:szCs w:val="22"/>
              </w:rPr>
              <w:t>Warrick: Lot 4-2107</w:t>
            </w:r>
          </w:p>
        </w:tc>
      </w:tr>
      <w:tr w:rsidR="00CD569D" w:rsidRPr="00A8627F" w:rsidTr="008670E5">
        <w:tc>
          <w:tcPr>
            <w:tcW w:w="2952" w:type="dxa"/>
          </w:tcPr>
          <w:p w:rsidR="00CD569D" w:rsidRPr="00A8627F" w:rsidRDefault="00CD569D" w:rsidP="007A44EC">
            <w:pPr>
              <w:rPr>
                <w:rFonts w:ascii="Century Gothic" w:hAnsi="Century Gothic" w:cs="Arial"/>
                <w:sz w:val="22"/>
                <w:szCs w:val="22"/>
              </w:rPr>
            </w:pPr>
            <w:r w:rsidRPr="00A8627F">
              <w:rPr>
                <w:rFonts w:ascii="Century Gothic" w:hAnsi="Century Gothic" w:cs="Arial"/>
                <w:sz w:val="22"/>
                <w:szCs w:val="22"/>
              </w:rPr>
              <w:t xml:space="preserve">Blount: Lot 2-1204 </w:t>
            </w:r>
          </w:p>
        </w:tc>
        <w:tc>
          <w:tcPr>
            <w:tcW w:w="2952" w:type="dxa"/>
          </w:tcPr>
          <w:p w:rsidR="00CD569D" w:rsidRPr="00A8627F" w:rsidRDefault="00CD569D" w:rsidP="006F6C65">
            <w:pPr>
              <w:rPr>
                <w:rFonts w:ascii="Century Gothic" w:hAnsi="Century Gothic" w:cs="Arial"/>
                <w:sz w:val="22"/>
                <w:szCs w:val="22"/>
              </w:rPr>
            </w:pPr>
          </w:p>
        </w:tc>
        <w:tc>
          <w:tcPr>
            <w:tcW w:w="2952" w:type="dxa"/>
          </w:tcPr>
          <w:p w:rsidR="00CD569D" w:rsidRPr="00A8627F" w:rsidRDefault="00CD569D" w:rsidP="00856CE9">
            <w:pPr>
              <w:rPr>
                <w:rFonts w:ascii="Century Gothic" w:hAnsi="Century Gothic" w:cs="Arial"/>
                <w:sz w:val="22"/>
                <w:szCs w:val="22"/>
              </w:rPr>
            </w:pPr>
          </w:p>
        </w:tc>
      </w:tr>
    </w:tbl>
    <w:p w:rsidR="004A5A0D" w:rsidRPr="00A8627F" w:rsidRDefault="004A5A0D" w:rsidP="007A44EC">
      <w:pPr>
        <w:rPr>
          <w:rFonts w:ascii="Century Gothic" w:hAnsi="Century Gothic" w:cs="Arial"/>
          <w:sz w:val="22"/>
          <w:szCs w:val="22"/>
        </w:rPr>
      </w:pPr>
    </w:p>
    <w:p w:rsidR="00651F3D" w:rsidRPr="00A8627F" w:rsidRDefault="00C47C75" w:rsidP="00651F3D">
      <w:pPr>
        <w:jc w:val="both"/>
        <w:rPr>
          <w:rFonts w:ascii="Century Gothic" w:hAnsi="Century Gothic" w:cs="Arial"/>
          <w:sz w:val="22"/>
          <w:szCs w:val="22"/>
        </w:rPr>
      </w:pPr>
      <w:r w:rsidRPr="00A8627F">
        <w:rPr>
          <w:rFonts w:ascii="Century Gothic" w:hAnsi="Century Gothic" w:cs="Arial"/>
          <w:sz w:val="22"/>
          <w:szCs w:val="22"/>
        </w:rPr>
        <w:t>4</w:t>
      </w:r>
      <w:r w:rsidR="00117573">
        <w:rPr>
          <w:rFonts w:ascii="Century Gothic" w:hAnsi="Century Gothic" w:cs="Arial"/>
          <w:sz w:val="22"/>
          <w:szCs w:val="22"/>
        </w:rPr>
        <w:t>6</w:t>
      </w:r>
      <w:r w:rsidR="00651F3D" w:rsidRPr="00A8627F">
        <w:rPr>
          <w:rFonts w:ascii="Century Gothic" w:hAnsi="Century Gothic" w:cs="Arial"/>
          <w:sz w:val="22"/>
          <w:szCs w:val="22"/>
        </w:rPr>
        <w:t xml:space="preserve"> membership entities were present, </w:t>
      </w:r>
      <w:r w:rsidR="00C5361B" w:rsidRPr="00A8627F">
        <w:rPr>
          <w:rFonts w:ascii="Century Gothic" w:hAnsi="Century Gothic" w:cs="Arial"/>
          <w:sz w:val="22"/>
          <w:szCs w:val="22"/>
        </w:rPr>
        <w:t>either</w:t>
      </w:r>
      <w:r w:rsidR="00651F3D" w:rsidRPr="00A8627F">
        <w:rPr>
          <w:rFonts w:ascii="Century Gothic" w:hAnsi="Century Gothic" w:cs="Arial"/>
          <w:sz w:val="22"/>
          <w:szCs w:val="22"/>
        </w:rPr>
        <w:t xml:space="preserve"> in person or by proxy. Upon review, </w:t>
      </w:r>
      <w:r w:rsidR="00F0148F" w:rsidRPr="00A8627F">
        <w:rPr>
          <w:rFonts w:ascii="Century Gothic" w:hAnsi="Century Gothic" w:cs="Arial"/>
          <w:sz w:val="22"/>
          <w:szCs w:val="22"/>
        </w:rPr>
        <w:t xml:space="preserve">all </w:t>
      </w:r>
      <w:r w:rsidR="00651F3D" w:rsidRPr="00A8627F">
        <w:rPr>
          <w:rFonts w:ascii="Century Gothic" w:hAnsi="Century Gothic" w:cs="Arial"/>
          <w:sz w:val="22"/>
          <w:szCs w:val="22"/>
        </w:rPr>
        <w:t xml:space="preserve">were determined to be in good standing. Therefore, </w:t>
      </w:r>
      <w:r w:rsidR="00817B22" w:rsidRPr="00A8627F">
        <w:rPr>
          <w:rFonts w:ascii="Century Gothic" w:hAnsi="Century Gothic" w:cs="Arial"/>
          <w:sz w:val="22"/>
          <w:szCs w:val="22"/>
        </w:rPr>
        <w:t>h</w:t>
      </w:r>
      <w:r w:rsidR="00651F3D" w:rsidRPr="00A8627F">
        <w:rPr>
          <w:rFonts w:ascii="Century Gothic" w:hAnsi="Century Gothic" w:cs="Arial"/>
          <w:sz w:val="22"/>
          <w:szCs w:val="22"/>
        </w:rPr>
        <w:t xml:space="preserve">aving met the quorum requirement of 25 members, a quorum was determined to be present. </w:t>
      </w:r>
    </w:p>
    <w:p w:rsidR="00651F3D" w:rsidRPr="00A8627F" w:rsidRDefault="00651F3D" w:rsidP="00651F3D">
      <w:pPr>
        <w:jc w:val="both"/>
        <w:rPr>
          <w:rFonts w:ascii="Century Gothic" w:hAnsi="Century Gothic" w:cs="Arial"/>
          <w:sz w:val="22"/>
          <w:szCs w:val="22"/>
        </w:rPr>
      </w:pPr>
    </w:p>
    <w:p w:rsidR="00651F3D" w:rsidRPr="00A8627F" w:rsidRDefault="00651F3D" w:rsidP="00651F3D">
      <w:pPr>
        <w:jc w:val="both"/>
        <w:rPr>
          <w:rFonts w:ascii="Century Gothic" w:hAnsi="Century Gothic" w:cs="Arial"/>
          <w:b/>
          <w:sz w:val="22"/>
          <w:szCs w:val="22"/>
        </w:rPr>
      </w:pPr>
      <w:r w:rsidRPr="00A8627F">
        <w:rPr>
          <w:rFonts w:ascii="Century Gothic" w:hAnsi="Century Gothic" w:cs="Arial"/>
          <w:b/>
          <w:sz w:val="22"/>
          <w:szCs w:val="22"/>
        </w:rPr>
        <w:t>Introductions:</w:t>
      </w:r>
    </w:p>
    <w:p w:rsidR="00651F3D" w:rsidRPr="00A8627F" w:rsidRDefault="00651F3D" w:rsidP="00651F3D">
      <w:pPr>
        <w:jc w:val="both"/>
        <w:rPr>
          <w:rFonts w:ascii="Century Gothic" w:hAnsi="Century Gothic" w:cs="Arial"/>
          <w:sz w:val="22"/>
          <w:szCs w:val="22"/>
        </w:rPr>
      </w:pPr>
    </w:p>
    <w:p w:rsidR="00651F3D" w:rsidRPr="00A8627F" w:rsidRDefault="00651F3D" w:rsidP="00651F3D">
      <w:pPr>
        <w:jc w:val="both"/>
        <w:rPr>
          <w:rFonts w:ascii="Century Gothic" w:hAnsi="Century Gothic" w:cs="Arial"/>
          <w:sz w:val="22"/>
          <w:szCs w:val="22"/>
        </w:rPr>
      </w:pPr>
      <w:r w:rsidRPr="00A8627F">
        <w:rPr>
          <w:rFonts w:ascii="Century Gothic" w:hAnsi="Century Gothic" w:cs="Arial"/>
          <w:sz w:val="22"/>
          <w:szCs w:val="22"/>
        </w:rPr>
        <w:t>Ms. Anderson-Krieg introduced the Board members, staff and counsel present to those in attendance.</w:t>
      </w:r>
    </w:p>
    <w:p w:rsidR="00E8242B" w:rsidRPr="00A8627F" w:rsidRDefault="00E8242B" w:rsidP="00651F3D">
      <w:pPr>
        <w:jc w:val="both"/>
        <w:rPr>
          <w:rFonts w:ascii="Century Gothic" w:hAnsi="Century Gothic" w:cs="Arial"/>
          <w:sz w:val="22"/>
          <w:szCs w:val="22"/>
        </w:rPr>
      </w:pPr>
    </w:p>
    <w:p w:rsidR="00E8242B" w:rsidRPr="00A8627F" w:rsidRDefault="00E8242B" w:rsidP="00651F3D">
      <w:pPr>
        <w:jc w:val="both"/>
        <w:rPr>
          <w:rFonts w:ascii="Century Gothic" w:hAnsi="Century Gothic" w:cs="Arial"/>
          <w:sz w:val="22"/>
          <w:szCs w:val="22"/>
        </w:rPr>
      </w:pPr>
      <w:r w:rsidRPr="00A8627F">
        <w:rPr>
          <w:rFonts w:ascii="Century Gothic" w:hAnsi="Century Gothic" w:cs="Arial"/>
          <w:sz w:val="22"/>
          <w:szCs w:val="22"/>
        </w:rPr>
        <w:t xml:space="preserve">Mr. Gregory A. Malaska, Esq., on behalf of the Board of Directors gave a brief </w:t>
      </w:r>
      <w:r w:rsidR="00A26C23" w:rsidRPr="00A8627F">
        <w:rPr>
          <w:rFonts w:ascii="Century Gothic" w:hAnsi="Century Gothic" w:cs="Arial"/>
          <w:sz w:val="22"/>
          <w:szCs w:val="22"/>
        </w:rPr>
        <w:t>explanation</w:t>
      </w:r>
      <w:r w:rsidRPr="00A8627F">
        <w:rPr>
          <w:rFonts w:ascii="Century Gothic" w:hAnsi="Century Gothic" w:cs="Arial"/>
          <w:sz w:val="22"/>
          <w:szCs w:val="22"/>
        </w:rPr>
        <w:t xml:space="preserve"> of the format of the meeting.</w:t>
      </w:r>
    </w:p>
    <w:p w:rsidR="00651F3D" w:rsidRPr="00A8627F" w:rsidRDefault="00651F3D" w:rsidP="00651F3D">
      <w:pPr>
        <w:jc w:val="both"/>
        <w:rPr>
          <w:rFonts w:ascii="Century Gothic" w:hAnsi="Century Gothic" w:cs="Arial"/>
          <w:sz w:val="22"/>
          <w:szCs w:val="22"/>
        </w:rPr>
      </w:pPr>
    </w:p>
    <w:p w:rsidR="00651F3D" w:rsidRPr="00A8627F" w:rsidRDefault="00651F3D" w:rsidP="00651F3D">
      <w:pPr>
        <w:jc w:val="both"/>
        <w:rPr>
          <w:rFonts w:ascii="Century Gothic" w:hAnsi="Century Gothic" w:cs="Arial"/>
          <w:b/>
          <w:sz w:val="22"/>
          <w:szCs w:val="22"/>
        </w:rPr>
      </w:pPr>
      <w:r w:rsidRPr="00A8627F">
        <w:rPr>
          <w:rFonts w:ascii="Century Gothic" w:hAnsi="Century Gothic" w:cs="Arial"/>
          <w:b/>
          <w:sz w:val="22"/>
          <w:szCs w:val="22"/>
        </w:rPr>
        <w:t>Appointment of Parliamentarian:</w:t>
      </w:r>
    </w:p>
    <w:p w:rsidR="00651F3D" w:rsidRPr="00A8627F" w:rsidRDefault="00651F3D" w:rsidP="00651F3D">
      <w:pPr>
        <w:jc w:val="both"/>
        <w:rPr>
          <w:rFonts w:ascii="Century Gothic" w:hAnsi="Century Gothic" w:cs="Arial"/>
          <w:b/>
          <w:sz w:val="22"/>
          <w:szCs w:val="22"/>
        </w:rPr>
      </w:pPr>
    </w:p>
    <w:p w:rsidR="00651F3D" w:rsidRPr="00A8627F" w:rsidRDefault="00651F3D" w:rsidP="00651F3D">
      <w:pPr>
        <w:jc w:val="both"/>
        <w:rPr>
          <w:rFonts w:ascii="Century Gothic" w:hAnsi="Century Gothic" w:cs="Arial"/>
          <w:sz w:val="22"/>
          <w:szCs w:val="22"/>
        </w:rPr>
      </w:pPr>
      <w:r w:rsidRPr="00A8627F">
        <w:rPr>
          <w:rFonts w:ascii="Century Gothic" w:hAnsi="Century Gothic" w:cs="Arial"/>
          <w:sz w:val="22"/>
          <w:szCs w:val="22"/>
        </w:rPr>
        <w:t xml:space="preserve">Ms. Anderson-Krieg, on behalf of the Board of Directors, appointed </w:t>
      </w:r>
      <w:r w:rsidR="00E8242B" w:rsidRPr="00A8627F">
        <w:rPr>
          <w:rFonts w:ascii="Century Gothic" w:hAnsi="Century Gothic" w:cs="Arial"/>
          <w:sz w:val="22"/>
          <w:szCs w:val="22"/>
        </w:rPr>
        <w:t xml:space="preserve">Mr. </w:t>
      </w:r>
      <w:r w:rsidR="00A904CF" w:rsidRPr="00A8627F">
        <w:rPr>
          <w:rFonts w:ascii="Century Gothic" w:hAnsi="Century Gothic" w:cs="Arial"/>
          <w:sz w:val="22"/>
          <w:szCs w:val="22"/>
        </w:rPr>
        <w:t>Malaska as</w:t>
      </w:r>
      <w:r w:rsidRPr="00A8627F">
        <w:rPr>
          <w:rFonts w:ascii="Century Gothic" w:hAnsi="Century Gothic" w:cs="Arial"/>
          <w:sz w:val="22"/>
          <w:szCs w:val="22"/>
        </w:rPr>
        <w:t xml:space="preserve"> Parliamentarian for the meeting. </w:t>
      </w:r>
    </w:p>
    <w:p w:rsidR="00651F3D" w:rsidRPr="00A8627F" w:rsidRDefault="00651F3D" w:rsidP="00651F3D">
      <w:pPr>
        <w:jc w:val="both"/>
        <w:rPr>
          <w:rFonts w:ascii="Century Gothic" w:hAnsi="Century Gothic" w:cs="Arial"/>
          <w:sz w:val="22"/>
          <w:szCs w:val="22"/>
        </w:rPr>
      </w:pPr>
    </w:p>
    <w:p w:rsidR="00651F3D" w:rsidRPr="00A8627F" w:rsidRDefault="00651F3D" w:rsidP="00651F3D">
      <w:pPr>
        <w:jc w:val="both"/>
        <w:rPr>
          <w:rFonts w:ascii="Century Gothic" w:hAnsi="Century Gothic" w:cs="Arial"/>
          <w:b/>
          <w:sz w:val="22"/>
          <w:szCs w:val="22"/>
        </w:rPr>
      </w:pPr>
      <w:r w:rsidRPr="00A8627F">
        <w:rPr>
          <w:rFonts w:ascii="Century Gothic" w:hAnsi="Century Gothic" w:cs="Arial"/>
          <w:b/>
          <w:sz w:val="22"/>
          <w:szCs w:val="22"/>
        </w:rPr>
        <w:t>Appointment of Judges of Election:</w:t>
      </w:r>
    </w:p>
    <w:p w:rsidR="00651F3D" w:rsidRPr="00A8627F" w:rsidRDefault="00651F3D" w:rsidP="00651F3D">
      <w:pPr>
        <w:jc w:val="both"/>
        <w:rPr>
          <w:rFonts w:ascii="Century Gothic" w:hAnsi="Century Gothic" w:cs="Arial"/>
          <w:b/>
          <w:sz w:val="22"/>
          <w:szCs w:val="22"/>
        </w:rPr>
      </w:pPr>
    </w:p>
    <w:p w:rsidR="00651F3D" w:rsidRPr="00A8627F" w:rsidRDefault="00651F3D" w:rsidP="00651F3D">
      <w:pPr>
        <w:jc w:val="both"/>
        <w:rPr>
          <w:rFonts w:ascii="Century Gothic" w:hAnsi="Century Gothic" w:cs="Arial"/>
          <w:sz w:val="22"/>
          <w:szCs w:val="22"/>
        </w:rPr>
      </w:pPr>
      <w:r w:rsidRPr="00A8627F">
        <w:rPr>
          <w:rFonts w:ascii="Century Gothic" w:hAnsi="Century Gothic" w:cs="Arial"/>
          <w:sz w:val="22"/>
          <w:szCs w:val="22"/>
        </w:rPr>
        <w:t>Mr. Malaska, on behalf of the Board of Directors, called for volunteers to serve as Judges of Election for 201</w:t>
      </w:r>
      <w:r w:rsidR="00107DEA" w:rsidRPr="00A8627F">
        <w:rPr>
          <w:rFonts w:ascii="Century Gothic" w:hAnsi="Century Gothic" w:cs="Arial"/>
          <w:sz w:val="22"/>
          <w:szCs w:val="22"/>
        </w:rPr>
        <w:t>3</w:t>
      </w:r>
      <w:r w:rsidRPr="00A8627F">
        <w:rPr>
          <w:rFonts w:ascii="Century Gothic" w:hAnsi="Century Gothic" w:cs="Arial"/>
          <w:sz w:val="22"/>
          <w:szCs w:val="22"/>
        </w:rPr>
        <w:t xml:space="preserve">. </w:t>
      </w:r>
      <w:r w:rsidR="005F2E3C" w:rsidRPr="00A8627F">
        <w:rPr>
          <w:rFonts w:ascii="Century Gothic" w:hAnsi="Century Gothic" w:cs="Arial"/>
          <w:sz w:val="22"/>
          <w:szCs w:val="22"/>
        </w:rPr>
        <w:t xml:space="preserve">There was a clarification that no persons either on the ballot or intending to be nominated from the floor at this meeting would be able to serve as Judges of Election. </w:t>
      </w:r>
      <w:r w:rsidRPr="00A8627F">
        <w:rPr>
          <w:rFonts w:ascii="Century Gothic" w:hAnsi="Century Gothic" w:cs="Arial"/>
          <w:sz w:val="22"/>
          <w:szCs w:val="22"/>
        </w:rPr>
        <w:t>M</w:t>
      </w:r>
      <w:r w:rsidR="00F62DFA" w:rsidRPr="00A8627F">
        <w:rPr>
          <w:rFonts w:ascii="Century Gothic" w:hAnsi="Century Gothic" w:cs="Arial"/>
          <w:sz w:val="22"/>
          <w:szCs w:val="22"/>
        </w:rPr>
        <w:t>s</w:t>
      </w:r>
      <w:r w:rsidRPr="00A8627F">
        <w:rPr>
          <w:rFonts w:ascii="Century Gothic" w:hAnsi="Century Gothic" w:cs="Arial"/>
          <w:sz w:val="22"/>
          <w:szCs w:val="22"/>
        </w:rPr>
        <w:t xml:space="preserve">. </w:t>
      </w:r>
      <w:r w:rsidR="00F62DFA" w:rsidRPr="00A8627F">
        <w:rPr>
          <w:rFonts w:ascii="Century Gothic" w:hAnsi="Century Gothic" w:cs="Arial"/>
          <w:sz w:val="22"/>
          <w:szCs w:val="22"/>
        </w:rPr>
        <w:t>Debra Youngfelt</w:t>
      </w:r>
      <w:r w:rsidR="005F2E3C" w:rsidRPr="00A8627F">
        <w:rPr>
          <w:rFonts w:ascii="Century Gothic" w:hAnsi="Century Gothic" w:cs="Arial"/>
          <w:sz w:val="22"/>
          <w:szCs w:val="22"/>
        </w:rPr>
        <w:t xml:space="preserve">, Ms. </w:t>
      </w:r>
      <w:r w:rsidR="00F62DFA" w:rsidRPr="00A8627F">
        <w:rPr>
          <w:rFonts w:ascii="Century Gothic" w:hAnsi="Century Gothic" w:cs="Arial"/>
          <w:sz w:val="22"/>
          <w:szCs w:val="22"/>
        </w:rPr>
        <w:t xml:space="preserve">Mildred Gil </w:t>
      </w:r>
      <w:r w:rsidR="005F2E3C" w:rsidRPr="00A8627F">
        <w:rPr>
          <w:rFonts w:ascii="Century Gothic" w:hAnsi="Century Gothic" w:cs="Arial"/>
          <w:sz w:val="22"/>
          <w:szCs w:val="22"/>
        </w:rPr>
        <w:t xml:space="preserve">and Ms. </w:t>
      </w:r>
      <w:r w:rsidR="00F62DFA" w:rsidRPr="00A8627F">
        <w:rPr>
          <w:rFonts w:ascii="Century Gothic" w:hAnsi="Century Gothic" w:cs="Arial"/>
          <w:sz w:val="22"/>
          <w:szCs w:val="22"/>
        </w:rPr>
        <w:t xml:space="preserve">Sandra Morales </w:t>
      </w:r>
      <w:r w:rsidR="005F2E3C" w:rsidRPr="00A8627F">
        <w:rPr>
          <w:rFonts w:ascii="Century Gothic" w:hAnsi="Century Gothic" w:cs="Arial"/>
          <w:sz w:val="22"/>
          <w:szCs w:val="22"/>
        </w:rPr>
        <w:t>volunteered to serve</w:t>
      </w:r>
      <w:r w:rsidRPr="00A8627F">
        <w:rPr>
          <w:rFonts w:ascii="Century Gothic" w:hAnsi="Century Gothic" w:cs="Arial"/>
          <w:sz w:val="22"/>
          <w:szCs w:val="22"/>
        </w:rPr>
        <w:t>. The Board of Directors</w:t>
      </w:r>
      <w:r w:rsidR="00085242" w:rsidRPr="00A8627F">
        <w:rPr>
          <w:rFonts w:ascii="Century Gothic" w:hAnsi="Century Gothic" w:cs="Arial"/>
          <w:sz w:val="22"/>
          <w:szCs w:val="22"/>
        </w:rPr>
        <w:t xml:space="preserve"> appointed</w:t>
      </w:r>
      <w:r w:rsidRPr="00A8627F">
        <w:rPr>
          <w:rFonts w:ascii="Century Gothic" w:hAnsi="Century Gothic" w:cs="Arial"/>
          <w:sz w:val="22"/>
          <w:szCs w:val="22"/>
        </w:rPr>
        <w:t xml:space="preserve"> </w:t>
      </w:r>
      <w:r w:rsidR="005F2E3C" w:rsidRPr="00A8627F">
        <w:rPr>
          <w:rFonts w:ascii="Century Gothic" w:hAnsi="Century Gothic" w:cs="Arial"/>
          <w:sz w:val="22"/>
          <w:szCs w:val="22"/>
        </w:rPr>
        <w:t>these three members, who then</w:t>
      </w:r>
      <w:r w:rsidRPr="00A8627F">
        <w:rPr>
          <w:rFonts w:ascii="Century Gothic" w:hAnsi="Century Gothic" w:cs="Arial"/>
          <w:sz w:val="22"/>
          <w:szCs w:val="22"/>
        </w:rPr>
        <w:t xml:space="preserve"> retired to the </w:t>
      </w:r>
      <w:r w:rsidR="00F62DFA" w:rsidRPr="00A8627F">
        <w:rPr>
          <w:rFonts w:ascii="Century Gothic" w:hAnsi="Century Gothic" w:cs="Arial"/>
          <w:sz w:val="22"/>
          <w:szCs w:val="22"/>
        </w:rPr>
        <w:t xml:space="preserve">rear of the Community Room </w:t>
      </w:r>
      <w:r w:rsidRPr="00A8627F">
        <w:rPr>
          <w:rFonts w:ascii="Century Gothic" w:hAnsi="Century Gothic" w:cs="Arial"/>
          <w:sz w:val="22"/>
          <w:szCs w:val="22"/>
        </w:rPr>
        <w:t xml:space="preserve">to begin compiling submitted proxies. </w:t>
      </w:r>
    </w:p>
    <w:p w:rsidR="005F2E3C" w:rsidRPr="00A8627F" w:rsidRDefault="005F2E3C" w:rsidP="00651F3D">
      <w:pPr>
        <w:jc w:val="both"/>
        <w:rPr>
          <w:rFonts w:ascii="Century Gothic" w:hAnsi="Century Gothic" w:cs="Arial"/>
          <w:b/>
          <w:sz w:val="22"/>
          <w:szCs w:val="22"/>
        </w:rPr>
      </w:pPr>
    </w:p>
    <w:p w:rsidR="00795868" w:rsidRPr="00A8627F" w:rsidRDefault="00795868" w:rsidP="00651F3D">
      <w:pPr>
        <w:jc w:val="both"/>
        <w:rPr>
          <w:rFonts w:ascii="Century Gothic" w:hAnsi="Century Gothic" w:cs="Arial"/>
          <w:sz w:val="22"/>
          <w:szCs w:val="22"/>
        </w:rPr>
      </w:pPr>
    </w:p>
    <w:p w:rsidR="00651F3D" w:rsidRPr="00A8627F" w:rsidRDefault="00651F3D" w:rsidP="00651F3D">
      <w:pPr>
        <w:jc w:val="both"/>
        <w:rPr>
          <w:rFonts w:ascii="Century Gothic" w:hAnsi="Century Gothic" w:cs="Arial"/>
          <w:b/>
          <w:sz w:val="22"/>
          <w:szCs w:val="22"/>
        </w:rPr>
      </w:pPr>
      <w:r w:rsidRPr="00A8627F">
        <w:rPr>
          <w:rFonts w:ascii="Century Gothic" w:hAnsi="Century Gothic" w:cs="Arial"/>
          <w:b/>
          <w:sz w:val="22"/>
          <w:szCs w:val="22"/>
        </w:rPr>
        <w:t>Secretary’s Report:</w:t>
      </w:r>
    </w:p>
    <w:p w:rsidR="00651F3D" w:rsidRPr="00A8627F" w:rsidRDefault="00651F3D" w:rsidP="00651F3D">
      <w:pPr>
        <w:jc w:val="both"/>
        <w:rPr>
          <w:rFonts w:ascii="Century Gothic" w:hAnsi="Century Gothic" w:cs="Arial"/>
          <w:b/>
          <w:sz w:val="22"/>
          <w:szCs w:val="22"/>
        </w:rPr>
      </w:pPr>
    </w:p>
    <w:p w:rsidR="00A26C23" w:rsidRPr="00A8627F" w:rsidRDefault="00B94C40" w:rsidP="00A26C23">
      <w:pPr>
        <w:jc w:val="both"/>
        <w:rPr>
          <w:rFonts w:ascii="Century Gothic" w:hAnsi="Century Gothic" w:cs="Arial"/>
          <w:sz w:val="22"/>
          <w:szCs w:val="22"/>
        </w:rPr>
      </w:pPr>
      <w:r w:rsidRPr="00A8627F">
        <w:rPr>
          <w:rFonts w:ascii="Century Gothic" w:hAnsi="Century Gothic" w:cs="Arial"/>
          <w:sz w:val="22"/>
          <w:szCs w:val="22"/>
        </w:rPr>
        <w:t xml:space="preserve">The </w:t>
      </w:r>
      <w:r w:rsidR="00666424" w:rsidRPr="00A8627F">
        <w:rPr>
          <w:rFonts w:ascii="Century Gothic" w:hAnsi="Century Gothic" w:cs="Arial"/>
          <w:sz w:val="22"/>
          <w:szCs w:val="22"/>
        </w:rPr>
        <w:t xml:space="preserve">corrected </w:t>
      </w:r>
      <w:r w:rsidRPr="00A8627F">
        <w:rPr>
          <w:rFonts w:ascii="Century Gothic" w:hAnsi="Century Gothic" w:cs="Arial"/>
          <w:sz w:val="22"/>
          <w:szCs w:val="22"/>
        </w:rPr>
        <w:t xml:space="preserve">minutes for the Annual Membership Meeting </w:t>
      </w:r>
      <w:r w:rsidR="007A1C90" w:rsidRPr="00A8627F">
        <w:rPr>
          <w:rFonts w:ascii="Century Gothic" w:hAnsi="Century Gothic" w:cs="Arial"/>
          <w:sz w:val="22"/>
          <w:szCs w:val="22"/>
        </w:rPr>
        <w:t xml:space="preserve">held October </w:t>
      </w:r>
      <w:r w:rsidR="00795868" w:rsidRPr="00A8627F">
        <w:rPr>
          <w:rFonts w:ascii="Century Gothic" w:hAnsi="Century Gothic" w:cs="Arial"/>
          <w:sz w:val="22"/>
          <w:szCs w:val="22"/>
        </w:rPr>
        <w:t>29</w:t>
      </w:r>
      <w:r w:rsidR="007A1C90" w:rsidRPr="00A8627F">
        <w:rPr>
          <w:rFonts w:ascii="Century Gothic" w:hAnsi="Century Gothic" w:cs="Arial"/>
          <w:sz w:val="22"/>
          <w:szCs w:val="22"/>
        </w:rPr>
        <w:t>, 201</w:t>
      </w:r>
      <w:r w:rsidR="00795868" w:rsidRPr="00A8627F">
        <w:rPr>
          <w:rFonts w:ascii="Century Gothic" w:hAnsi="Century Gothic" w:cs="Arial"/>
          <w:sz w:val="22"/>
          <w:szCs w:val="22"/>
        </w:rPr>
        <w:t>1</w:t>
      </w:r>
      <w:r w:rsidR="00A26C23" w:rsidRPr="00A8627F">
        <w:rPr>
          <w:rFonts w:ascii="Century Gothic" w:hAnsi="Century Gothic" w:cs="Arial"/>
          <w:sz w:val="22"/>
          <w:szCs w:val="22"/>
        </w:rPr>
        <w:t xml:space="preserve"> and the minutes for the Annual Membership Meeting held October 27, 2012 were presented to the member</w:t>
      </w:r>
      <w:r w:rsidR="00281F7B" w:rsidRPr="00A8627F">
        <w:rPr>
          <w:rFonts w:ascii="Century Gothic" w:hAnsi="Century Gothic" w:cs="Arial"/>
          <w:sz w:val="22"/>
          <w:szCs w:val="22"/>
        </w:rPr>
        <w:t xml:space="preserve">s in attendance </w:t>
      </w:r>
      <w:r w:rsidR="00A26C23" w:rsidRPr="00A8627F">
        <w:rPr>
          <w:rFonts w:ascii="Century Gothic" w:hAnsi="Century Gothic" w:cs="Arial"/>
          <w:sz w:val="22"/>
          <w:szCs w:val="22"/>
        </w:rPr>
        <w:t xml:space="preserve">for review and approval. A brief recess was taken to allow the membership to review both sets of minutes. </w:t>
      </w:r>
    </w:p>
    <w:p w:rsidR="007A1C90" w:rsidRPr="00A8627F" w:rsidRDefault="00A26C23" w:rsidP="00651F3D">
      <w:pPr>
        <w:jc w:val="both"/>
        <w:rPr>
          <w:rFonts w:ascii="Century Gothic" w:hAnsi="Century Gothic" w:cs="Arial"/>
          <w:sz w:val="22"/>
          <w:szCs w:val="22"/>
        </w:rPr>
      </w:pPr>
      <w:r w:rsidRPr="00A8627F">
        <w:rPr>
          <w:rFonts w:ascii="Century Gothic" w:hAnsi="Century Gothic" w:cs="Arial"/>
          <w:sz w:val="22"/>
          <w:szCs w:val="22"/>
        </w:rPr>
        <w:t xml:space="preserve"> </w:t>
      </w:r>
    </w:p>
    <w:p w:rsidR="007A1C90" w:rsidRPr="00A8627F" w:rsidRDefault="007A1C90" w:rsidP="00651F3D">
      <w:pPr>
        <w:jc w:val="both"/>
        <w:rPr>
          <w:rFonts w:ascii="Century Gothic" w:hAnsi="Century Gothic" w:cs="Arial"/>
          <w:sz w:val="22"/>
          <w:szCs w:val="22"/>
        </w:rPr>
      </w:pPr>
      <w:r w:rsidRPr="00A8627F">
        <w:rPr>
          <w:rFonts w:ascii="Century Gothic" w:hAnsi="Century Gothic" w:cs="Arial"/>
          <w:b/>
          <w:sz w:val="22"/>
          <w:szCs w:val="22"/>
        </w:rPr>
        <w:t xml:space="preserve">A motion to approve the minutes of the Annual Membership Meeting held October </w:t>
      </w:r>
      <w:r w:rsidR="00795868" w:rsidRPr="00A8627F">
        <w:rPr>
          <w:rFonts w:ascii="Century Gothic" w:hAnsi="Century Gothic" w:cs="Arial"/>
          <w:b/>
          <w:sz w:val="22"/>
          <w:szCs w:val="22"/>
        </w:rPr>
        <w:t>29</w:t>
      </w:r>
      <w:r w:rsidRPr="00A8627F">
        <w:rPr>
          <w:rFonts w:ascii="Century Gothic" w:hAnsi="Century Gothic" w:cs="Arial"/>
          <w:b/>
          <w:sz w:val="22"/>
          <w:szCs w:val="22"/>
        </w:rPr>
        <w:t>, 201</w:t>
      </w:r>
      <w:r w:rsidR="00795868" w:rsidRPr="00A8627F">
        <w:rPr>
          <w:rFonts w:ascii="Century Gothic" w:hAnsi="Century Gothic" w:cs="Arial"/>
          <w:b/>
          <w:sz w:val="22"/>
          <w:szCs w:val="22"/>
        </w:rPr>
        <w:t>1</w:t>
      </w:r>
      <w:r w:rsidR="00666424" w:rsidRPr="00A8627F">
        <w:rPr>
          <w:rFonts w:ascii="Century Gothic" w:hAnsi="Century Gothic" w:cs="Arial"/>
          <w:b/>
          <w:sz w:val="22"/>
          <w:szCs w:val="22"/>
        </w:rPr>
        <w:t xml:space="preserve"> (which were provisionally approved at the 2012 Annual Meeting</w:t>
      </w:r>
      <w:r w:rsidR="00A26C23" w:rsidRPr="00A8627F">
        <w:rPr>
          <w:rFonts w:ascii="Century Gothic" w:hAnsi="Century Gothic" w:cs="Arial"/>
          <w:b/>
          <w:sz w:val="22"/>
          <w:szCs w:val="22"/>
        </w:rPr>
        <w:t xml:space="preserve">) </w:t>
      </w:r>
      <w:r w:rsidR="00666424" w:rsidRPr="00A8627F">
        <w:rPr>
          <w:rFonts w:ascii="Century Gothic" w:hAnsi="Century Gothic" w:cs="Arial"/>
          <w:b/>
          <w:sz w:val="22"/>
          <w:szCs w:val="22"/>
        </w:rPr>
        <w:t>with corrections</w:t>
      </w:r>
      <w:r w:rsidR="00E8242B" w:rsidRPr="00A8627F">
        <w:rPr>
          <w:rFonts w:ascii="Century Gothic" w:hAnsi="Century Gothic" w:cs="Arial"/>
          <w:b/>
          <w:sz w:val="22"/>
          <w:szCs w:val="22"/>
        </w:rPr>
        <w:t xml:space="preserve"> relating to the expenditure of funds relating to the Community Room kitchen</w:t>
      </w:r>
      <w:r w:rsidR="00A26C23" w:rsidRPr="00A8627F">
        <w:rPr>
          <w:rFonts w:ascii="Century Gothic" w:hAnsi="Century Gothic" w:cs="Arial"/>
          <w:b/>
          <w:sz w:val="22"/>
          <w:szCs w:val="22"/>
        </w:rPr>
        <w:t xml:space="preserve"> </w:t>
      </w:r>
      <w:r w:rsidRPr="00A8627F">
        <w:rPr>
          <w:rFonts w:ascii="Century Gothic" w:hAnsi="Century Gothic" w:cs="Arial"/>
          <w:b/>
          <w:sz w:val="22"/>
          <w:szCs w:val="22"/>
        </w:rPr>
        <w:t>and dispense with the reading of same was made</w:t>
      </w:r>
      <w:r w:rsidR="00666424" w:rsidRPr="00A8627F">
        <w:rPr>
          <w:rFonts w:ascii="Century Gothic" w:hAnsi="Century Gothic" w:cs="Arial"/>
          <w:b/>
          <w:sz w:val="22"/>
          <w:szCs w:val="22"/>
        </w:rPr>
        <w:t xml:space="preserve"> by Mr. Dan Broxmeier, </w:t>
      </w:r>
      <w:r w:rsidRPr="00A8627F">
        <w:rPr>
          <w:rFonts w:ascii="Century Gothic" w:hAnsi="Century Gothic" w:cs="Arial"/>
          <w:b/>
          <w:sz w:val="22"/>
          <w:szCs w:val="22"/>
        </w:rPr>
        <w:t>seconded</w:t>
      </w:r>
      <w:r w:rsidR="00666424" w:rsidRPr="00A8627F">
        <w:rPr>
          <w:rFonts w:ascii="Century Gothic" w:hAnsi="Century Gothic" w:cs="Arial"/>
          <w:b/>
          <w:sz w:val="22"/>
          <w:szCs w:val="22"/>
        </w:rPr>
        <w:t xml:space="preserve"> by Ms. Rose Marie Nenna</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p>
    <w:p w:rsidR="006B6505" w:rsidRPr="00A8627F" w:rsidRDefault="006B6505" w:rsidP="007A44EC">
      <w:pPr>
        <w:rPr>
          <w:rFonts w:ascii="Century Gothic" w:hAnsi="Century Gothic" w:cs="Arial"/>
          <w:b/>
          <w:sz w:val="22"/>
          <w:szCs w:val="22"/>
        </w:rPr>
      </w:pPr>
    </w:p>
    <w:p w:rsidR="00666424" w:rsidRPr="00A8627F" w:rsidRDefault="00666424" w:rsidP="00666424">
      <w:pPr>
        <w:jc w:val="both"/>
        <w:rPr>
          <w:rFonts w:ascii="Century Gothic" w:hAnsi="Century Gothic" w:cs="Arial"/>
          <w:sz w:val="22"/>
          <w:szCs w:val="22"/>
        </w:rPr>
      </w:pPr>
      <w:r w:rsidRPr="00A8627F">
        <w:rPr>
          <w:rFonts w:ascii="Century Gothic" w:hAnsi="Century Gothic" w:cs="Arial"/>
          <w:b/>
          <w:sz w:val="22"/>
          <w:szCs w:val="22"/>
        </w:rPr>
        <w:lastRenderedPageBreak/>
        <w:t>A motion to approve the minutes of the Annual Membership Meeting held October 27, 2012 and dispense with the reading of same was made by Mr.  Broxmeier, seconded by Ms. Marion Riccardi. All in favor. Motion carried</w:t>
      </w:r>
      <w:r w:rsidRPr="00A8627F">
        <w:rPr>
          <w:rFonts w:ascii="Century Gothic" w:hAnsi="Century Gothic" w:cs="Arial"/>
          <w:sz w:val="22"/>
          <w:szCs w:val="22"/>
        </w:rPr>
        <w:t>.</w:t>
      </w:r>
    </w:p>
    <w:p w:rsidR="00666424" w:rsidRPr="00A8627F" w:rsidRDefault="00666424" w:rsidP="007A44EC">
      <w:pPr>
        <w:rPr>
          <w:rFonts w:ascii="Century Gothic" w:hAnsi="Century Gothic" w:cs="Arial"/>
          <w:b/>
          <w:sz w:val="22"/>
          <w:szCs w:val="22"/>
        </w:rPr>
      </w:pPr>
    </w:p>
    <w:p w:rsidR="00666424" w:rsidRPr="00A8627F" w:rsidRDefault="00572B56" w:rsidP="00572B56">
      <w:pPr>
        <w:jc w:val="both"/>
        <w:rPr>
          <w:rFonts w:ascii="Century Gothic" w:hAnsi="Century Gothic" w:cs="Arial"/>
          <w:sz w:val="22"/>
          <w:szCs w:val="22"/>
        </w:rPr>
      </w:pPr>
      <w:r w:rsidRPr="00A8627F">
        <w:rPr>
          <w:rFonts w:ascii="Century Gothic" w:hAnsi="Century Gothic" w:cs="Arial"/>
          <w:sz w:val="22"/>
          <w:szCs w:val="22"/>
        </w:rPr>
        <w:t xml:space="preserve">At this point short presentations were given by four individuals involved in providing services to PFE residents through the Community Center. </w:t>
      </w:r>
    </w:p>
    <w:p w:rsidR="00572B56" w:rsidRPr="00A8627F" w:rsidRDefault="00572B56" w:rsidP="007A44EC">
      <w:pPr>
        <w:rPr>
          <w:rFonts w:ascii="Century Gothic" w:hAnsi="Century Gothic" w:cs="Arial"/>
          <w:b/>
          <w:sz w:val="22"/>
          <w:szCs w:val="22"/>
        </w:rPr>
      </w:pPr>
    </w:p>
    <w:p w:rsidR="00572B56" w:rsidRPr="00A8627F" w:rsidRDefault="00572B56" w:rsidP="00572B56">
      <w:pPr>
        <w:jc w:val="both"/>
        <w:rPr>
          <w:rFonts w:ascii="Century Gothic" w:hAnsi="Century Gothic" w:cs="Arial"/>
          <w:sz w:val="22"/>
          <w:szCs w:val="22"/>
        </w:rPr>
      </w:pPr>
      <w:r w:rsidRPr="00A8627F">
        <w:rPr>
          <w:rFonts w:ascii="Century Gothic" w:hAnsi="Century Gothic" w:cs="Arial"/>
          <w:b/>
          <w:sz w:val="22"/>
          <w:szCs w:val="22"/>
          <w:u w:val="single"/>
        </w:rPr>
        <w:t xml:space="preserve">Ms. LaNiece Mobley (Culture’s Closet </w:t>
      </w:r>
      <w:r w:rsidR="00281F7B" w:rsidRPr="00A8627F">
        <w:rPr>
          <w:rFonts w:ascii="Century Gothic" w:hAnsi="Century Gothic" w:cs="Arial"/>
          <w:b/>
          <w:sz w:val="22"/>
          <w:szCs w:val="22"/>
          <w:u w:val="single"/>
        </w:rPr>
        <w:t xml:space="preserve">Performing Arts </w:t>
      </w:r>
      <w:r w:rsidRPr="00A8627F">
        <w:rPr>
          <w:rFonts w:ascii="Century Gothic" w:hAnsi="Century Gothic" w:cs="Arial"/>
          <w:b/>
          <w:sz w:val="22"/>
          <w:szCs w:val="22"/>
          <w:u w:val="single"/>
        </w:rPr>
        <w:t xml:space="preserve">Studio): </w:t>
      </w:r>
      <w:r w:rsidRPr="00A8627F">
        <w:rPr>
          <w:rFonts w:ascii="Century Gothic" w:hAnsi="Century Gothic" w:cs="Arial"/>
          <w:b/>
          <w:sz w:val="22"/>
          <w:szCs w:val="22"/>
        </w:rPr>
        <w:t xml:space="preserve"> </w:t>
      </w:r>
      <w:r w:rsidRPr="00A8627F">
        <w:rPr>
          <w:rFonts w:ascii="Century Gothic" w:hAnsi="Century Gothic" w:cs="Arial"/>
          <w:sz w:val="22"/>
          <w:szCs w:val="22"/>
        </w:rPr>
        <w:t xml:space="preserve">Ms. Mobley spoke about her dance and </w:t>
      </w:r>
      <w:r w:rsidR="00A904CF" w:rsidRPr="00A8627F">
        <w:rPr>
          <w:rFonts w:ascii="Century Gothic" w:hAnsi="Century Gothic" w:cs="Arial"/>
          <w:sz w:val="22"/>
          <w:szCs w:val="22"/>
        </w:rPr>
        <w:t>exercise</w:t>
      </w:r>
      <w:r w:rsidRPr="00A8627F">
        <w:rPr>
          <w:rFonts w:ascii="Century Gothic" w:hAnsi="Century Gothic" w:cs="Arial"/>
          <w:sz w:val="22"/>
          <w:szCs w:val="22"/>
        </w:rPr>
        <w:t xml:space="preserve"> studio and the class offer</w:t>
      </w:r>
      <w:r w:rsidR="00AC6C07" w:rsidRPr="00A8627F">
        <w:rPr>
          <w:rFonts w:ascii="Century Gothic" w:hAnsi="Century Gothic" w:cs="Arial"/>
          <w:sz w:val="22"/>
          <w:szCs w:val="22"/>
        </w:rPr>
        <w:t>ings</w:t>
      </w:r>
      <w:r w:rsidRPr="00A8627F">
        <w:rPr>
          <w:rFonts w:ascii="Century Gothic" w:hAnsi="Century Gothic" w:cs="Arial"/>
          <w:sz w:val="22"/>
          <w:szCs w:val="22"/>
        </w:rPr>
        <w:t xml:space="preserve">. She thanked the PFE Board of Directors for allowing her to offer classes. She spoke of her background, which included dancing with the prestigious Alvin Ailey </w:t>
      </w:r>
      <w:r w:rsidR="00281F7B" w:rsidRPr="00A8627F">
        <w:rPr>
          <w:rFonts w:ascii="Century Gothic" w:hAnsi="Century Gothic" w:cs="Arial"/>
          <w:sz w:val="22"/>
          <w:szCs w:val="22"/>
        </w:rPr>
        <w:t>American Dance Theatre</w:t>
      </w:r>
      <w:r w:rsidR="00AC6C07" w:rsidRPr="00A8627F">
        <w:rPr>
          <w:rFonts w:ascii="Century Gothic" w:hAnsi="Century Gothic" w:cs="Arial"/>
          <w:sz w:val="22"/>
          <w:szCs w:val="22"/>
        </w:rPr>
        <w:t xml:space="preserve"> in New York</w:t>
      </w:r>
      <w:r w:rsidRPr="00A8627F">
        <w:rPr>
          <w:rFonts w:ascii="Century Gothic" w:hAnsi="Century Gothic" w:cs="Arial"/>
          <w:sz w:val="22"/>
          <w:szCs w:val="22"/>
        </w:rPr>
        <w:t xml:space="preserve">.  </w:t>
      </w:r>
    </w:p>
    <w:p w:rsidR="000A3668" w:rsidRPr="00A8627F" w:rsidRDefault="000A3668" w:rsidP="00572B56">
      <w:pPr>
        <w:jc w:val="both"/>
        <w:rPr>
          <w:rFonts w:ascii="Century Gothic" w:hAnsi="Century Gothic" w:cs="Arial"/>
          <w:sz w:val="22"/>
          <w:szCs w:val="22"/>
        </w:rPr>
      </w:pPr>
    </w:p>
    <w:p w:rsidR="000A3668" w:rsidRPr="00A8627F" w:rsidRDefault="000A3668" w:rsidP="000A3668">
      <w:pPr>
        <w:jc w:val="both"/>
        <w:rPr>
          <w:rFonts w:ascii="Century Gothic" w:hAnsi="Century Gothic" w:cs="Arial"/>
          <w:sz w:val="22"/>
          <w:szCs w:val="22"/>
        </w:rPr>
      </w:pPr>
      <w:r w:rsidRPr="00A8627F">
        <w:rPr>
          <w:rFonts w:ascii="Century Gothic" w:hAnsi="Century Gothic" w:cs="Arial"/>
          <w:b/>
          <w:sz w:val="22"/>
          <w:szCs w:val="22"/>
          <w:u w:val="single"/>
        </w:rPr>
        <w:t xml:space="preserve">Ms. Jennifer Amazon (Amazon Art </w:t>
      </w:r>
      <w:r w:rsidR="0088656C" w:rsidRPr="00A8627F">
        <w:rPr>
          <w:rFonts w:ascii="Century Gothic" w:hAnsi="Century Gothic" w:cs="Arial"/>
          <w:b/>
          <w:sz w:val="22"/>
          <w:szCs w:val="22"/>
          <w:u w:val="single"/>
        </w:rPr>
        <w:t>Education</w:t>
      </w:r>
      <w:r w:rsidRPr="00A8627F">
        <w:rPr>
          <w:rFonts w:ascii="Century Gothic" w:hAnsi="Century Gothic" w:cs="Arial"/>
          <w:b/>
          <w:sz w:val="22"/>
          <w:szCs w:val="22"/>
          <w:u w:val="single"/>
        </w:rPr>
        <w:t xml:space="preserve">): </w:t>
      </w:r>
      <w:r w:rsidRPr="00A8627F">
        <w:rPr>
          <w:rFonts w:ascii="Century Gothic" w:hAnsi="Century Gothic" w:cs="Arial"/>
          <w:b/>
          <w:sz w:val="22"/>
          <w:szCs w:val="22"/>
        </w:rPr>
        <w:t xml:space="preserve"> </w:t>
      </w:r>
      <w:r w:rsidRPr="00A8627F">
        <w:rPr>
          <w:rFonts w:ascii="Century Gothic" w:hAnsi="Century Gothic" w:cs="Arial"/>
          <w:sz w:val="22"/>
          <w:szCs w:val="22"/>
        </w:rPr>
        <w:t xml:space="preserve">Ms. Amazon spoke of the influence of art in her life and her experience teaching in New York City. She said that she offers instruction in </w:t>
      </w:r>
      <w:r w:rsidR="002B099C" w:rsidRPr="00A8627F">
        <w:rPr>
          <w:rFonts w:ascii="Century Gothic" w:hAnsi="Century Gothic" w:cs="Arial"/>
          <w:sz w:val="22"/>
          <w:szCs w:val="22"/>
        </w:rPr>
        <w:t xml:space="preserve">portfolio and </w:t>
      </w:r>
      <w:r w:rsidRPr="00A8627F">
        <w:rPr>
          <w:rFonts w:ascii="Century Gothic" w:hAnsi="Century Gothic" w:cs="Arial"/>
          <w:sz w:val="22"/>
          <w:szCs w:val="22"/>
        </w:rPr>
        <w:t>basic drawing</w:t>
      </w:r>
      <w:r w:rsidR="002B099C" w:rsidRPr="00A8627F">
        <w:rPr>
          <w:rFonts w:ascii="Century Gothic" w:hAnsi="Century Gothic" w:cs="Arial"/>
          <w:sz w:val="22"/>
          <w:szCs w:val="22"/>
        </w:rPr>
        <w:t xml:space="preserve"> for </w:t>
      </w:r>
      <w:r w:rsidR="00AC6C07" w:rsidRPr="00A8627F">
        <w:rPr>
          <w:rFonts w:ascii="Century Gothic" w:hAnsi="Century Gothic" w:cs="Arial"/>
          <w:sz w:val="22"/>
          <w:szCs w:val="22"/>
        </w:rPr>
        <w:t xml:space="preserve">both </w:t>
      </w:r>
      <w:r w:rsidR="002B099C" w:rsidRPr="00A8627F">
        <w:rPr>
          <w:rFonts w:ascii="Century Gothic" w:hAnsi="Century Gothic" w:cs="Arial"/>
          <w:sz w:val="22"/>
          <w:szCs w:val="22"/>
        </w:rPr>
        <w:t>adults and children</w:t>
      </w:r>
      <w:r w:rsidRPr="00A8627F">
        <w:rPr>
          <w:rFonts w:ascii="Century Gothic" w:hAnsi="Century Gothic" w:cs="Arial"/>
          <w:sz w:val="22"/>
          <w:szCs w:val="22"/>
        </w:rPr>
        <w:t xml:space="preserve">.  </w:t>
      </w:r>
    </w:p>
    <w:p w:rsidR="000A3668" w:rsidRPr="00A8627F" w:rsidRDefault="000A3668" w:rsidP="00572B56">
      <w:pPr>
        <w:jc w:val="both"/>
        <w:rPr>
          <w:rFonts w:ascii="Century Gothic" w:hAnsi="Century Gothic" w:cs="Arial"/>
          <w:sz w:val="22"/>
          <w:szCs w:val="22"/>
        </w:rPr>
      </w:pPr>
    </w:p>
    <w:p w:rsidR="000A3668" w:rsidRPr="00A8627F" w:rsidRDefault="000A3668" w:rsidP="000A3668">
      <w:pPr>
        <w:jc w:val="both"/>
        <w:rPr>
          <w:rFonts w:ascii="Century Gothic" w:hAnsi="Century Gothic" w:cs="Arial"/>
          <w:sz w:val="22"/>
          <w:szCs w:val="22"/>
        </w:rPr>
      </w:pPr>
      <w:r w:rsidRPr="00A8627F">
        <w:rPr>
          <w:rFonts w:ascii="Century Gothic" w:hAnsi="Century Gothic" w:cs="Arial"/>
          <w:b/>
          <w:sz w:val="22"/>
          <w:szCs w:val="22"/>
          <w:u w:val="single"/>
        </w:rPr>
        <w:t xml:space="preserve">Ms. Vanessa Guzman (Zumba): </w:t>
      </w:r>
      <w:r w:rsidRPr="00A8627F">
        <w:rPr>
          <w:rFonts w:ascii="Century Gothic" w:hAnsi="Century Gothic" w:cs="Arial"/>
          <w:b/>
          <w:sz w:val="22"/>
          <w:szCs w:val="22"/>
        </w:rPr>
        <w:t xml:space="preserve"> </w:t>
      </w:r>
      <w:r w:rsidRPr="00A8627F">
        <w:rPr>
          <w:rFonts w:ascii="Century Gothic" w:hAnsi="Century Gothic" w:cs="Arial"/>
          <w:sz w:val="22"/>
          <w:szCs w:val="22"/>
        </w:rPr>
        <w:t xml:space="preserve">Ms. </w:t>
      </w:r>
      <w:r w:rsidR="0021367B" w:rsidRPr="00A8627F">
        <w:rPr>
          <w:rFonts w:ascii="Century Gothic" w:hAnsi="Century Gothic" w:cs="Arial"/>
          <w:sz w:val="22"/>
          <w:szCs w:val="22"/>
        </w:rPr>
        <w:t xml:space="preserve">Guzman described her classes, which have been offered for almost one year. She described Zumba, saying it was a Latin inspired workout and </w:t>
      </w:r>
      <w:r w:rsidR="00AC6C07" w:rsidRPr="00A8627F">
        <w:rPr>
          <w:rFonts w:ascii="Century Gothic" w:hAnsi="Century Gothic" w:cs="Arial"/>
          <w:sz w:val="22"/>
          <w:szCs w:val="22"/>
        </w:rPr>
        <w:t xml:space="preserve">that </w:t>
      </w:r>
      <w:r w:rsidR="0021367B" w:rsidRPr="00A8627F">
        <w:rPr>
          <w:rFonts w:ascii="Century Gothic" w:hAnsi="Century Gothic" w:cs="Arial"/>
          <w:sz w:val="22"/>
          <w:szCs w:val="22"/>
        </w:rPr>
        <w:t xml:space="preserve">her classes were designed to allow participants to </w:t>
      </w:r>
      <w:r w:rsidR="002B099C" w:rsidRPr="00A8627F">
        <w:rPr>
          <w:rFonts w:ascii="Century Gothic" w:hAnsi="Century Gothic" w:cs="Arial"/>
          <w:sz w:val="22"/>
          <w:szCs w:val="22"/>
        </w:rPr>
        <w:t xml:space="preserve">have fun, </w:t>
      </w:r>
      <w:r w:rsidR="0021367B" w:rsidRPr="00A8627F">
        <w:rPr>
          <w:rFonts w:ascii="Century Gothic" w:hAnsi="Century Gothic" w:cs="Arial"/>
          <w:sz w:val="22"/>
          <w:szCs w:val="22"/>
        </w:rPr>
        <w:t>go at their own pace</w:t>
      </w:r>
      <w:r w:rsidR="002B099C" w:rsidRPr="00A8627F">
        <w:rPr>
          <w:rFonts w:ascii="Century Gothic" w:hAnsi="Century Gothic" w:cs="Arial"/>
          <w:sz w:val="22"/>
          <w:szCs w:val="22"/>
        </w:rPr>
        <w:t xml:space="preserve"> and get a great workout</w:t>
      </w:r>
      <w:r w:rsidR="0021367B" w:rsidRPr="00A8627F">
        <w:rPr>
          <w:rFonts w:ascii="Century Gothic" w:hAnsi="Century Gothic" w:cs="Arial"/>
          <w:sz w:val="22"/>
          <w:szCs w:val="22"/>
        </w:rPr>
        <w:t xml:space="preserve">. </w:t>
      </w:r>
    </w:p>
    <w:p w:rsidR="0021367B" w:rsidRPr="00A8627F" w:rsidRDefault="0021367B" w:rsidP="000A3668">
      <w:pPr>
        <w:jc w:val="both"/>
        <w:rPr>
          <w:rFonts w:ascii="Century Gothic" w:hAnsi="Century Gothic" w:cs="Arial"/>
          <w:sz w:val="22"/>
          <w:szCs w:val="22"/>
        </w:rPr>
      </w:pPr>
    </w:p>
    <w:p w:rsidR="0021367B" w:rsidRPr="00A8627F" w:rsidRDefault="0021367B" w:rsidP="0021367B">
      <w:pPr>
        <w:jc w:val="both"/>
        <w:rPr>
          <w:rFonts w:ascii="Century Gothic" w:hAnsi="Century Gothic" w:cs="Arial"/>
          <w:sz w:val="22"/>
          <w:szCs w:val="22"/>
        </w:rPr>
      </w:pPr>
      <w:r w:rsidRPr="00A8627F">
        <w:rPr>
          <w:rFonts w:ascii="Century Gothic" w:hAnsi="Century Gothic" w:cs="Arial"/>
          <w:b/>
          <w:sz w:val="22"/>
          <w:szCs w:val="22"/>
          <w:u w:val="single"/>
        </w:rPr>
        <w:t>Ms. Janice Smith-Hughes (Goodwill</w:t>
      </w:r>
      <w:r w:rsidR="009614E2" w:rsidRPr="00A8627F">
        <w:rPr>
          <w:rFonts w:ascii="Century Gothic" w:hAnsi="Century Gothic" w:cs="Arial"/>
          <w:b/>
          <w:sz w:val="22"/>
          <w:szCs w:val="22"/>
          <w:u w:val="single"/>
        </w:rPr>
        <w:t xml:space="preserve"> / CareerLink</w:t>
      </w:r>
      <w:r w:rsidRPr="00A8627F">
        <w:rPr>
          <w:rFonts w:ascii="Century Gothic" w:hAnsi="Century Gothic" w:cs="Arial"/>
          <w:b/>
          <w:sz w:val="22"/>
          <w:szCs w:val="22"/>
          <w:u w:val="single"/>
        </w:rPr>
        <w:t xml:space="preserve">): </w:t>
      </w:r>
      <w:r w:rsidRPr="00A8627F">
        <w:rPr>
          <w:rFonts w:ascii="Century Gothic" w:hAnsi="Century Gothic" w:cs="Arial"/>
          <w:b/>
          <w:sz w:val="22"/>
          <w:szCs w:val="22"/>
        </w:rPr>
        <w:t xml:space="preserve"> </w:t>
      </w:r>
      <w:r w:rsidRPr="00A8627F">
        <w:rPr>
          <w:rFonts w:ascii="Century Gothic" w:hAnsi="Century Gothic" w:cs="Arial"/>
          <w:sz w:val="22"/>
          <w:szCs w:val="22"/>
        </w:rPr>
        <w:t>Ms. Smith-Hughes</w:t>
      </w:r>
      <w:r w:rsidR="009614E2" w:rsidRPr="00A8627F">
        <w:rPr>
          <w:rFonts w:ascii="Century Gothic" w:hAnsi="Century Gothic" w:cs="Arial"/>
          <w:sz w:val="22"/>
          <w:szCs w:val="22"/>
        </w:rPr>
        <w:t xml:space="preserve"> spoke of her organizations that provide services for both youth and adult clients. Her work with children</w:t>
      </w:r>
      <w:r w:rsidR="002B099C" w:rsidRPr="00A8627F">
        <w:rPr>
          <w:rFonts w:ascii="Century Gothic" w:hAnsi="Century Gothic" w:cs="Arial"/>
          <w:sz w:val="22"/>
          <w:szCs w:val="22"/>
        </w:rPr>
        <w:t xml:space="preserve"> with disabilities</w:t>
      </w:r>
      <w:r w:rsidR="009614E2" w:rsidRPr="00A8627F">
        <w:rPr>
          <w:rFonts w:ascii="Century Gothic" w:hAnsi="Century Gothic" w:cs="Arial"/>
          <w:sz w:val="22"/>
          <w:szCs w:val="22"/>
        </w:rPr>
        <w:t xml:space="preserve"> encompasses all Pocono School Districts, f</w:t>
      </w:r>
      <w:r w:rsidR="002B099C" w:rsidRPr="00A8627F">
        <w:rPr>
          <w:rFonts w:ascii="Century Gothic" w:hAnsi="Century Gothic" w:cs="Arial"/>
          <w:sz w:val="22"/>
          <w:szCs w:val="22"/>
        </w:rPr>
        <w:t xml:space="preserve">rom </w:t>
      </w:r>
      <w:r w:rsidR="009614E2" w:rsidRPr="00A8627F">
        <w:rPr>
          <w:rFonts w:ascii="Century Gothic" w:hAnsi="Century Gothic" w:cs="Arial"/>
          <w:sz w:val="22"/>
          <w:szCs w:val="22"/>
        </w:rPr>
        <w:t>Pocono Mountain to East Stroudsburg North.</w:t>
      </w:r>
      <w:r w:rsidRPr="00A8627F">
        <w:rPr>
          <w:rFonts w:ascii="Century Gothic" w:hAnsi="Century Gothic" w:cs="Arial"/>
          <w:sz w:val="22"/>
          <w:szCs w:val="22"/>
        </w:rPr>
        <w:t xml:space="preserve"> </w:t>
      </w:r>
    </w:p>
    <w:p w:rsidR="000A3668" w:rsidRPr="00A8627F" w:rsidRDefault="000A3668" w:rsidP="00572B56">
      <w:pPr>
        <w:jc w:val="both"/>
        <w:rPr>
          <w:rFonts w:ascii="Century Gothic" w:hAnsi="Century Gothic" w:cs="Arial"/>
          <w:sz w:val="22"/>
          <w:szCs w:val="22"/>
        </w:rPr>
      </w:pPr>
    </w:p>
    <w:p w:rsidR="00E0332C" w:rsidRPr="00A8627F" w:rsidRDefault="00E0332C" w:rsidP="00E0332C">
      <w:pPr>
        <w:jc w:val="both"/>
        <w:rPr>
          <w:rFonts w:ascii="Century Gothic" w:hAnsi="Century Gothic" w:cs="Arial"/>
          <w:b/>
          <w:sz w:val="22"/>
          <w:szCs w:val="22"/>
        </w:rPr>
      </w:pPr>
      <w:r w:rsidRPr="00A8627F">
        <w:rPr>
          <w:rFonts w:ascii="Century Gothic" w:hAnsi="Century Gothic" w:cs="Arial"/>
          <w:b/>
          <w:sz w:val="22"/>
          <w:szCs w:val="22"/>
        </w:rPr>
        <w:t xml:space="preserve">Call for Nominations for Director:  </w:t>
      </w:r>
    </w:p>
    <w:p w:rsidR="00E0332C" w:rsidRPr="00A8627F" w:rsidRDefault="00E0332C" w:rsidP="00E0332C">
      <w:pPr>
        <w:jc w:val="both"/>
        <w:rPr>
          <w:rFonts w:ascii="Century Gothic" w:hAnsi="Century Gothic" w:cs="Arial"/>
          <w:b/>
          <w:sz w:val="22"/>
          <w:szCs w:val="22"/>
        </w:rPr>
      </w:pPr>
    </w:p>
    <w:p w:rsidR="00E0332C" w:rsidRPr="00A8627F" w:rsidRDefault="00E0332C" w:rsidP="00E0332C">
      <w:pPr>
        <w:jc w:val="both"/>
        <w:rPr>
          <w:rFonts w:ascii="Century Gothic" w:hAnsi="Century Gothic" w:cs="Arial"/>
          <w:sz w:val="22"/>
          <w:szCs w:val="22"/>
        </w:rPr>
      </w:pPr>
      <w:r w:rsidRPr="00A8627F">
        <w:rPr>
          <w:rFonts w:ascii="Century Gothic" w:hAnsi="Century Gothic" w:cs="Arial"/>
          <w:sz w:val="22"/>
          <w:szCs w:val="22"/>
        </w:rPr>
        <w:t xml:space="preserve">Mr. Sandford, Ms. Santos and Mr. Milteer (incumbent Board members) submitted their names for nomination for Director prior to the meeting, and thus were included on the proxy ballot sent to membership. </w:t>
      </w:r>
    </w:p>
    <w:p w:rsidR="00E0332C" w:rsidRPr="00A8627F" w:rsidRDefault="00E0332C" w:rsidP="00E0332C">
      <w:pPr>
        <w:jc w:val="both"/>
        <w:rPr>
          <w:rFonts w:ascii="Century Gothic" w:hAnsi="Century Gothic" w:cs="Arial"/>
          <w:sz w:val="22"/>
          <w:szCs w:val="22"/>
        </w:rPr>
      </w:pPr>
    </w:p>
    <w:p w:rsidR="00E0332C" w:rsidRPr="00A8627F" w:rsidRDefault="00E0332C" w:rsidP="00E0332C">
      <w:pPr>
        <w:jc w:val="both"/>
        <w:rPr>
          <w:rFonts w:ascii="Century Gothic" w:hAnsi="Century Gothic" w:cs="Arial"/>
          <w:sz w:val="22"/>
          <w:szCs w:val="22"/>
        </w:rPr>
      </w:pPr>
      <w:r w:rsidRPr="00A8627F">
        <w:rPr>
          <w:rFonts w:ascii="Century Gothic" w:hAnsi="Century Gothic" w:cs="Arial"/>
          <w:sz w:val="22"/>
          <w:szCs w:val="22"/>
        </w:rPr>
        <w:t>Mr. Malaska called for further nominations for Director from the floor among those present. Hearing none, he asked for a motion to close nominations.</w:t>
      </w:r>
    </w:p>
    <w:p w:rsidR="00E0332C" w:rsidRPr="00A8627F" w:rsidRDefault="00E0332C" w:rsidP="00E0332C">
      <w:pPr>
        <w:jc w:val="both"/>
        <w:rPr>
          <w:rFonts w:ascii="Century Gothic" w:hAnsi="Century Gothic" w:cs="Arial"/>
          <w:sz w:val="22"/>
          <w:szCs w:val="22"/>
        </w:rPr>
      </w:pPr>
    </w:p>
    <w:p w:rsidR="00E0332C" w:rsidRPr="00A8627F" w:rsidRDefault="00E0332C" w:rsidP="00E0332C">
      <w:pPr>
        <w:jc w:val="both"/>
        <w:rPr>
          <w:rFonts w:ascii="Century Gothic" w:hAnsi="Century Gothic" w:cs="Arial"/>
          <w:sz w:val="22"/>
          <w:szCs w:val="22"/>
        </w:rPr>
      </w:pPr>
      <w:r w:rsidRPr="00A8627F">
        <w:rPr>
          <w:rFonts w:ascii="Century Gothic" w:hAnsi="Century Gothic" w:cs="Arial"/>
          <w:b/>
          <w:sz w:val="22"/>
          <w:szCs w:val="22"/>
        </w:rPr>
        <w:t>A motion was made by Ms. Marion Kelly, seconded by Ms. Margaret Miller, to close nominations for Director.  All in favor. Motion carried</w:t>
      </w:r>
      <w:r w:rsidRPr="00A8627F">
        <w:rPr>
          <w:rFonts w:ascii="Century Gothic" w:hAnsi="Century Gothic" w:cs="Arial"/>
          <w:sz w:val="22"/>
          <w:szCs w:val="22"/>
        </w:rPr>
        <w:t>.</w:t>
      </w:r>
    </w:p>
    <w:p w:rsidR="00666424" w:rsidRPr="00A8627F" w:rsidRDefault="00666424" w:rsidP="00572B56">
      <w:pPr>
        <w:jc w:val="both"/>
        <w:rPr>
          <w:rFonts w:ascii="Century Gothic" w:hAnsi="Century Gothic" w:cs="Arial"/>
          <w:b/>
          <w:sz w:val="22"/>
          <w:szCs w:val="22"/>
        </w:rPr>
      </w:pPr>
    </w:p>
    <w:p w:rsidR="006B6505" w:rsidRPr="00A8627F" w:rsidRDefault="006B6505" w:rsidP="006B6505">
      <w:pPr>
        <w:jc w:val="both"/>
        <w:rPr>
          <w:rFonts w:ascii="Century Gothic" w:hAnsi="Century Gothic" w:cs="Arial"/>
          <w:b/>
          <w:sz w:val="22"/>
          <w:szCs w:val="22"/>
        </w:rPr>
      </w:pPr>
      <w:r w:rsidRPr="00A8627F">
        <w:rPr>
          <w:rFonts w:ascii="Century Gothic" w:hAnsi="Century Gothic" w:cs="Arial"/>
          <w:b/>
          <w:sz w:val="22"/>
          <w:szCs w:val="22"/>
        </w:rPr>
        <w:t xml:space="preserve">Call for Nominations for Alternate:  </w:t>
      </w:r>
    </w:p>
    <w:p w:rsidR="006B6505" w:rsidRPr="00A8627F" w:rsidRDefault="006B6505" w:rsidP="006B6505">
      <w:pPr>
        <w:jc w:val="both"/>
        <w:rPr>
          <w:rFonts w:ascii="Century Gothic" w:hAnsi="Century Gothic" w:cs="Arial"/>
          <w:b/>
          <w:sz w:val="22"/>
          <w:szCs w:val="22"/>
        </w:rPr>
      </w:pPr>
    </w:p>
    <w:p w:rsidR="00CD3E7B" w:rsidRPr="00A8627F" w:rsidRDefault="00CD3E7B" w:rsidP="00CD3E7B">
      <w:pPr>
        <w:jc w:val="both"/>
        <w:rPr>
          <w:rFonts w:ascii="Century Gothic" w:hAnsi="Century Gothic" w:cs="Arial"/>
          <w:sz w:val="22"/>
          <w:szCs w:val="22"/>
        </w:rPr>
      </w:pPr>
      <w:r w:rsidRPr="00A8627F">
        <w:rPr>
          <w:rFonts w:ascii="Century Gothic" w:hAnsi="Century Gothic" w:cs="Arial"/>
          <w:sz w:val="22"/>
          <w:szCs w:val="22"/>
        </w:rPr>
        <w:t xml:space="preserve">No members </w:t>
      </w:r>
      <w:r w:rsidR="006B6505" w:rsidRPr="00A8627F">
        <w:rPr>
          <w:rFonts w:ascii="Century Gothic" w:hAnsi="Century Gothic" w:cs="Arial"/>
          <w:sz w:val="22"/>
          <w:szCs w:val="22"/>
        </w:rPr>
        <w:t>submitted their names for nomination for Alternate prior to the meeting, and thus</w:t>
      </w:r>
      <w:r w:rsidRPr="00A8627F">
        <w:rPr>
          <w:rFonts w:ascii="Century Gothic" w:hAnsi="Century Gothic" w:cs="Arial"/>
          <w:sz w:val="22"/>
          <w:szCs w:val="22"/>
        </w:rPr>
        <w:t xml:space="preserve"> Mr. Malaska called for nominations for Alternate from the floor among those present.</w:t>
      </w:r>
    </w:p>
    <w:p w:rsidR="00CD3E7B" w:rsidRPr="00A8627F" w:rsidRDefault="00CD3E7B" w:rsidP="006B6505">
      <w:pPr>
        <w:jc w:val="both"/>
        <w:rPr>
          <w:rFonts w:ascii="Century Gothic" w:hAnsi="Century Gothic" w:cs="Arial"/>
          <w:sz w:val="22"/>
          <w:szCs w:val="22"/>
        </w:rPr>
      </w:pPr>
    </w:p>
    <w:p w:rsidR="00CD3E7B" w:rsidRPr="00A8627F" w:rsidRDefault="00CD3E7B" w:rsidP="00CD3E7B">
      <w:pPr>
        <w:jc w:val="both"/>
        <w:rPr>
          <w:rFonts w:ascii="Century Gothic" w:hAnsi="Century Gothic" w:cs="Arial"/>
          <w:b/>
          <w:sz w:val="22"/>
          <w:szCs w:val="22"/>
        </w:rPr>
      </w:pPr>
      <w:r w:rsidRPr="00A8627F">
        <w:rPr>
          <w:rFonts w:ascii="Century Gothic" w:hAnsi="Century Gothic" w:cs="Arial"/>
          <w:b/>
          <w:sz w:val="22"/>
          <w:szCs w:val="22"/>
        </w:rPr>
        <w:lastRenderedPageBreak/>
        <w:t xml:space="preserve">Mr. </w:t>
      </w:r>
      <w:r w:rsidR="007F19C2" w:rsidRPr="00A8627F">
        <w:rPr>
          <w:rFonts w:ascii="Century Gothic" w:hAnsi="Century Gothic" w:cs="Arial"/>
          <w:b/>
          <w:sz w:val="22"/>
          <w:szCs w:val="22"/>
        </w:rPr>
        <w:t xml:space="preserve">Roger Henderson </w:t>
      </w:r>
      <w:r w:rsidRPr="00A8627F">
        <w:rPr>
          <w:rFonts w:ascii="Century Gothic" w:hAnsi="Century Gothic" w:cs="Arial"/>
          <w:b/>
          <w:sz w:val="22"/>
          <w:szCs w:val="22"/>
        </w:rPr>
        <w:t xml:space="preserve">nominated </w:t>
      </w:r>
      <w:r w:rsidR="007F19C2" w:rsidRPr="00A8627F">
        <w:rPr>
          <w:rFonts w:ascii="Century Gothic" w:hAnsi="Century Gothic" w:cs="Arial"/>
          <w:b/>
          <w:sz w:val="22"/>
          <w:szCs w:val="22"/>
        </w:rPr>
        <w:t xml:space="preserve">Mr. </w:t>
      </w:r>
      <w:r w:rsidR="00AC6C07" w:rsidRPr="00A8627F">
        <w:rPr>
          <w:rFonts w:ascii="Century Gothic" w:hAnsi="Century Gothic" w:cs="Arial"/>
          <w:b/>
          <w:sz w:val="22"/>
          <w:szCs w:val="22"/>
        </w:rPr>
        <w:t xml:space="preserve">Dan </w:t>
      </w:r>
      <w:r w:rsidR="007F19C2" w:rsidRPr="00A8627F">
        <w:rPr>
          <w:rFonts w:ascii="Century Gothic" w:hAnsi="Century Gothic" w:cs="Arial"/>
          <w:b/>
          <w:sz w:val="22"/>
          <w:szCs w:val="22"/>
        </w:rPr>
        <w:t>Broxmeier</w:t>
      </w:r>
      <w:r w:rsidRPr="00A8627F">
        <w:rPr>
          <w:rFonts w:ascii="Century Gothic" w:hAnsi="Century Gothic" w:cs="Arial"/>
          <w:b/>
          <w:sz w:val="22"/>
          <w:szCs w:val="22"/>
        </w:rPr>
        <w:t xml:space="preserve">. Ms. </w:t>
      </w:r>
      <w:r w:rsidR="00A127E2" w:rsidRPr="00A8627F">
        <w:rPr>
          <w:rFonts w:ascii="Century Gothic" w:hAnsi="Century Gothic" w:cs="Arial"/>
          <w:b/>
          <w:sz w:val="22"/>
          <w:szCs w:val="22"/>
        </w:rPr>
        <w:t>Angela</w:t>
      </w:r>
      <w:r w:rsidR="007F19C2" w:rsidRPr="00A8627F">
        <w:rPr>
          <w:rFonts w:ascii="Century Gothic" w:hAnsi="Century Gothic" w:cs="Arial"/>
          <w:b/>
          <w:sz w:val="22"/>
          <w:szCs w:val="22"/>
        </w:rPr>
        <w:t xml:space="preserve"> Bobo</w:t>
      </w:r>
      <w:r w:rsidRPr="00A8627F">
        <w:rPr>
          <w:rFonts w:ascii="Century Gothic" w:hAnsi="Century Gothic" w:cs="Arial"/>
          <w:b/>
          <w:sz w:val="22"/>
          <w:szCs w:val="22"/>
        </w:rPr>
        <w:t xml:space="preserve"> nominated M</w:t>
      </w:r>
      <w:r w:rsidR="007F19C2" w:rsidRPr="00A8627F">
        <w:rPr>
          <w:rFonts w:ascii="Century Gothic" w:hAnsi="Century Gothic" w:cs="Arial"/>
          <w:b/>
          <w:sz w:val="22"/>
          <w:szCs w:val="22"/>
        </w:rPr>
        <w:t>s</w:t>
      </w:r>
      <w:r w:rsidRPr="00A8627F">
        <w:rPr>
          <w:rFonts w:ascii="Century Gothic" w:hAnsi="Century Gothic" w:cs="Arial"/>
          <w:b/>
          <w:sz w:val="22"/>
          <w:szCs w:val="22"/>
        </w:rPr>
        <w:t xml:space="preserve">. </w:t>
      </w:r>
      <w:r w:rsidR="007F19C2" w:rsidRPr="00A8627F">
        <w:rPr>
          <w:rFonts w:ascii="Century Gothic" w:hAnsi="Century Gothic" w:cs="Arial"/>
          <w:b/>
          <w:sz w:val="22"/>
          <w:szCs w:val="22"/>
        </w:rPr>
        <w:t>Janice Smith-Hughes. Ms. Deborah Moore nominated Ms. Anne Marie Pullara</w:t>
      </w:r>
      <w:r w:rsidRPr="00A8627F">
        <w:rPr>
          <w:rFonts w:ascii="Century Gothic" w:hAnsi="Century Gothic" w:cs="Arial"/>
          <w:b/>
          <w:sz w:val="22"/>
          <w:szCs w:val="22"/>
        </w:rPr>
        <w:t xml:space="preserve">. </w:t>
      </w:r>
    </w:p>
    <w:p w:rsidR="00A127E2" w:rsidRPr="00A8627F" w:rsidRDefault="00A127E2" w:rsidP="00CD3E7B">
      <w:pPr>
        <w:jc w:val="both"/>
        <w:rPr>
          <w:rFonts w:ascii="Century Gothic" w:hAnsi="Century Gothic" w:cs="Arial"/>
          <w:b/>
          <w:sz w:val="22"/>
          <w:szCs w:val="22"/>
        </w:rPr>
      </w:pPr>
    </w:p>
    <w:p w:rsidR="00A127E2" w:rsidRPr="00A8627F" w:rsidRDefault="00A127E2" w:rsidP="00CD3E7B">
      <w:pPr>
        <w:jc w:val="both"/>
        <w:rPr>
          <w:rFonts w:ascii="Century Gothic" w:hAnsi="Century Gothic" w:cs="Arial"/>
          <w:sz w:val="22"/>
          <w:szCs w:val="22"/>
        </w:rPr>
      </w:pPr>
      <w:r w:rsidRPr="00A8627F">
        <w:rPr>
          <w:rFonts w:ascii="Century Gothic" w:hAnsi="Century Gothic" w:cs="Arial"/>
          <w:sz w:val="22"/>
          <w:szCs w:val="22"/>
        </w:rPr>
        <w:t>All those nominated for Alternate Director accepted nomination verbally.</w:t>
      </w:r>
    </w:p>
    <w:p w:rsidR="00CD3E7B" w:rsidRPr="00A8627F" w:rsidRDefault="00CD3E7B" w:rsidP="00CD3E7B">
      <w:pPr>
        <w:jc w:val="both"/>
        <w:rPr>
          <w:rFonts w:ascii="Century Gothic" w:hAnsi="Century Gothic" w:cs="Arial"/>
          <w:b/>
          <w:sz w:val="22"/>
          <w:szCs w:val="22"/>
        </w:rPr>
      </w:pPr>
    </w:p>
    <w:p w:rsidR="006B6505" w:rsidRPr="00A8627F" w:rsidRDefault="00CD3E7B" w:rsidP="00CD3E7B">
      <w:pPr>
        <w:jc w:val="both"/>
        <w:rPr>
          <w:rFonts w:ascii="Century Gothic" w:hAnsi="Century Gothic" w:cs="Arial"/>
          <w:sz w:val="22"/>
          <w:szCs w:val="22"/>
        </w:rPr>
      </w:pPr>
      <w:r w:rsidRPr="00A8627F">
        <w:rPr>
          <w:rFonts w:ascii="Century Gothic" w:hAnsi="Century Gothic" w:cs="Arial"/>
          <w:b/>
          <w:sz w:val="22"/>
          <w:szCs w:val="22"/>
        </w:rPr>
        <w:t>A motion was made by M</w:t>
      </w:r>
      <w:r w:rsidR="007F19C2" w:rsidRPr="00A8627F">
        <w:rPr>
          <w:rFonts w:ascii="Century Gothic" w:hAnsi="Century Gothic" w:cs="Arial"/>
          <w:b/>
          <w:sz w:val="22"/>
          <w:szCs w:val="22"/>
        </w:rPr>
        <w:t>s</w:t>
      </w:r>
      <w:r w:rsidRPr="00A8627F">
        <w:rPr>
          <w:rFonts w:ascii="Century Gothic" w:hAnsi="Century Gothic" w:cs="Arial"/>
          <w:b/>
          <w:sz w:val="22"/>
          <w:szCs w:val="22"/>
        </w:rPr>
        <w:t xml:space="preserve">. </w:t>
      </w:r>
      <w:r w:rsidR="007F19C2" w:rsidRPr="00A8627F">
        <w:rPr>
          <w:rFonts w:ascii="Century Gothic" w:hAnsi="Century Gothic" w:cs="Arial"/>
          <w:b/>
          <w:sz w:val="22"/>
          <w:szCs w:val="22"/>
        </w:rPr>
        <w:t>Nenna</w:t>
      </w:r>
      <w:r w:rsidRPr="00A8627F">
        <w:rPr>
          <w:rFonts w:ascii="Century Gothic" w:hAnsi="Century Gothic" w:cs="Arial"/>
          <w:b/>
          <w:sz w:val="22"/>
          <w:szCs w:val="22"/>
        </w:rPr>
        <w:t xml:space="preserve">, seconded by Ms. Moore, to close nominations for Alternate.  All in favor. </w:t>
      </w:r>
    </w:p>
    <w:p w:rsidR="006B6505" w:rsidRPr="00A8627F" w:rsidRDefault="006B6505" w:rsidP="006B6505">
      <w:pPr>
        <w:jc w:val="both"/>
        <w:rPr>
          <w:rFonts w:ascii="Century Gothic" w:hAnsi="Century Gothic" w:cs="Arial"/>
          <w:sz w:val="22"/>
          <w:szCs w:val="22"/>
        </w:rPr>
      </w:pPr>
    </w:p>
    <w:p w:rsidR="009C2EA2" w:rsidRPr="00A8627F" w:rsidRDefault="009C2EA2" w:rsidP="009C2EA2">
      <w:pPr>
        <w:rPr>
          <w:rFonts w:ascii="Century Gothic" w:hAnsi="Century Gothic" w:cs="Arial"/>
          <w:b/>
          <w:sz w:val="22"/>
          <w:szCs w:val="22"/>
        </w:rPr>
      </w:pPr>
      <w:r w:rsidRPr="00A8627F">
        <w:rPr>
          <w:rFonts w:ascii="Century Gothic" w:hAnsi="Century Gothic" w:cs="Arial"/>
          <w:b/>
          <w:sz w:val="22"/>
          <w:szCs w:val="22"/>
        </w:rPr>
        <w:t>Treasurer’s Report:</w:t>
      </w:r>
    </w:p>
    <w:p w:rsidR="009C2EA2" w:rsidRPr="00A8627F" w:rsidRDefault="009C2EA2" w:rsidP="009C2EA2">
      <w:pPr>
        <w:ind w:left="90"/>
        <w:rPr>
          <w:rFonts w:ascii="Century Gothic" w:hAnsi="Century Gothic" w:cs="Arial"/>
          <w:b/>
          <w:sz w:val="22"/>
          <w:szCs w:val="22"/>
        </w:rPr>
      </w:pPr>
    </w:p>
    <w:p w:rsidR="009C2EA2" w:rsidRPr="00A8627F" w:rsidRDefault="009C2EA2" w:rsidP="009C2EA2">
      <w:pPr>
        <w:jc w:val="both"/>
        <w:rPr>
          <w:rFonts w:ascii="Century Gothic" w:hAnsi="Century Gothic" w:cs="Arial"/>
          <w:sz w:val="22"/>
          <w:szCs w:val="22"/>
        </w:rPr>
      </w:pPr>
      <w:r w:rsidRPr="00A8627F">
        <w:rPr>
          <w:rFonts w:ascii="Century Gothic" w:hAnsi="Century Gothic" w:cs="Arial"/>
          <w:sz w:val="22"/>
          <w:szCs w:val="22"/>
        </w:rPr>
        <w:t xml:space="preserve">The Treasurer’s Report was presented by Mr. Zito. The proposed 2014 budget was discussed for review and comment. The assessment approved by membership </w:t>
      </w:r>
      <w:r w:rsidR="00A904CF" w:rsidRPr="00A8627F">
        <w:rPr>
          <w:rFonts w:ascii="Century Gothic" w:hAnsi="Century Gothic" w:cs="Arial"/>
          <w:sz w:val="22"/>
          <w:szCs w:val="22"/>
        </w:rPr>
        <w:t>at the</w:t>
      </w:r>
      <w:r w:rsidRPr="00A8627F">
        <w:rPr>
          <w:rFonts w:ascii="Century Gothic" w:hAnsi="Century Gothic" w:cs="Arial"/>
          <w:sz w:val="22"/>
          <w:szCs w:val="22"/>
        </w:rPr>
        <w:t xml:space="preserve"> 2012 Annual Meeting (an assessment of $10.00 per property to set up a fund to address abandoned properties within the development) that was assessed in January 2013 w</w:t>
      </w:r>
      <w:r w:rsidR="00AC6C07" w:rsidRPr="00A8627F">
        <w:rPr>
          <w:rFonts w:ascii="Century Gothic" w:hAnsi="Century Gothic" w:cs="Arial"/>
          <w:sz w:val="22"/>
          <w:szCs w:val="22"/>
        </w:rPr>
        <w:t xml:space="preserve">as scheduled to be </w:t>
      </w:r>
      <w:r w:rsidRPr="00A8627F">
        <w:rPr>
          <w:rFonts w:ascii="Century Gothic" w:hAnsi="Century Gothic" w:cs="Arial"/>
          <w:sz w:val="22"/>
          <w:szCs w:val="22"/>
        </w:rPr>
        <w:t>removed in 2014</w:t>
      </w:r>
      <w:r w:rsidR="00AC6C07" w:rsidRPr="00A8627F">
        <w:rPr>
          <w:rFonts w:ascii="Century Gothic" w:hAnsi="Century Gothic" w:cs="Arial"/>
          <w:sz w:val="22"/>
          <w:szCs w:val="22"/>
        </w:rPr>
        <w:t xml:space="preserve">.  </w:t>
      </w:r>
      <w:r w:rsidRPr="00A8627F">
        <w:rPr>
          <w:rFonts w:ascii="Century Gothic" w:hAnsi="Century Gothic" w:cs="Arial"/>
          <w:sz w:val="22"/>
          <w:szCs w:val="22"/>
        </w:rPr>
        <w:t>Thus the proposed dues structure for 201</w:t>
      </w:r>
      <w:r w:rsidR="00AC6C07" w:rsidRPr="00A8627F">
        <w:rPr>
          <w:rFonts w:ascii="Century Gothic" w:hAnsi="Century Gothic" w:cs="Arial"/>
          <w:sz w:val="22"/>
          <w:szCs w:val="22"/>
        </w:rPr>
        <w:t>4</w:t>
      </w:r>
      <w:r w:rsidRPr="00A8627F">
        <w:rPr>
          <w:rFonts w:ascii="Century Gothic" w:hAnsi="Century Gothic" w:cs="Arial"/>
          <w:sz w:val="22"/>
          <w:szCs w:val="22"/>
        </w:rPr>
        <w:t xml:space="preserve"> would revert back to $135.00 annually for an improved lot, and $90.00 annually for an unimproved lot. Discussion followed.</w:t>
      </w:r>
    </w:p>
    <w:p w:rsidR="009C2EA2" w:rsidRPr="00A8627F" w:rsidRDefault="009C2EA2" w:rsidP="009C2EA2">
      <w:pPr>
        <w:jc w:val="both"/>
        <w:rPr>
          <w:rFonts w:ascii="Century Gothic" w:hAnsi="Century Gothic" w:cs="Arial"/>
          <w:sz w:val="22"/>
          <w:szCs w:val="22"/>
        </w:rPr>
      </w:pPr>
    </w:p>
    <w:p w:rsidR="007F19C2" w:rsidRPr="00A8627F" w:rsidRDefault="00A127E2" w:rsidP="006B6505">
      <w:pPr>
        <w:jc w:val="both"/>
        <w:rPr>
          <w:rFonts w:ascii="Century Gothic" w:hAnsi="Century Gothic" w:cs="Arial"/>
          <w:sz w:val="22"/>
          <w:szCs w:val="22"/>
        </w:rPr>
      </w:pPr>
      <w:r w:rsidRPr="00A8627F">
        <w:rPr>
          <w:rFonts w:ascii="Century Gothic" w:hAnsi="Century Gothic" w:cs="Arial"/>
          <w:sz w:val="22"/>
          <w:szCs w:val="22"/>
        </w:rPr>
        <w:t xml:space="preserve">Ms. Nenna asked about Association Reserves. </w:t>
      </w:r>
      <w:r w:rsidR="009C2EA2" w:rsidRPr="00A8627F">
        <w:rPr>
          <w:rFonts w:ascii="Century Gothic" w:hAnsi="Century Gothic" w:cs="Arial"/>
          <w:sz w:val="22"/>
          <w:szCs w:val="22"/>
        </w:rPr>
        <w:t xml:space="preserve">Mr. Raymond Youngfelt, in reviewing the 2013 YTD “Budget V. Actual” </w:t>
      </w:r>
      <w:r w:rsidR="00544507" w:rsidRPr="00A8627F">
        <w:rPr>
          <w:rFonts w:ascii="Century Gothic" w:hAnsi="Century Gothic" w:cs="Arial"/>
          <w:sz w:val="22"/>
          <w:szCs w:val="22"/>
        </w:rPr>
        <w:t>asked about the “Community Room Expenses” budget line item. Mr. Zito offered explanation</w:t>
      </w:r>
      <w:r w:rsidR="00610F7A" w:rsidRPr="00A8627F">
        <w:rPr>
          <w:rFonts w:ascii="Century Gothic" w:hAnsi="Century Gothic" w:cs="Arial"/>
          <w:sz w:val="22"/>
          <w:szCs w:val="22"/>
        </w:rPr>
        <w:t>s</w:t>
      </w:r>
      <w:r w:rsidR="00544507" w:rsidRPr="00A8627F">
        <w:rPr>
          <w:rFonts w:ascii="Century Gothic" w:hAnsi="Century Gothic" w:cs="Arial"/>
          <w:sz w:val="22"/>
          <w:szCs w:val="22"/>
        </w:rPr>
        <w:t xml:space="preserve">. </w:t>
      </w:r>
    </w:p>
    <w:p w:rsidR="00544507" w:rsidRPr="00A8627F" w:rsidRDefault="00544507" w:rsidP="006B6505">
      <w:pPr>
        <w:jc w:val="both"/>
        <w:rPr>
          <w:rFonts w:ascii="Century Gothic" w:hAnsi="Century Gothic" w:cs="Arial"/>
          <w:sz w:val="22"/>
          <w:szCs w:val="22"/>
        </w:rPr>
      </w:pPr>
    </w:p>
    <w:p w:rsidR="00544507" w:rsidRPr="00A8627F" w:rsidRDefault="00544507" w:rsidP="00544507">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sidR="00AC6C07" w:rsidRPr="00A8627F">
        <w:rPr>
          <w:rFonts w:ascii="Century Gothic" w:hAnsi="Century Gothic" w:cs="Arial"/>
          <w:b/>
          <w:sz w:val="22"/>
          <w:szCs w:val="22"/>
        </w:rPr>
        <w:t>Riccardi</w:t>
      </w:r>
      <w:r w:rsidRPr="00A8627F">
        <w:rPr>
          <w:rFonts w:ascii="Century Gothic" w:hAnsi="Century Gothic" w:cs="Arial"/>
          <w:b/>
          <w:sz w:val="22"/>
          <w:szCs w:val="22"/>
        </w:rPr>
        <w:t>, seconded by M</w:t>
      </w:r>
      <w:r w:rsidR="00E374FA" w:rsidRPr="00A8627F">
        <w:rPr>
          <w:rFonts w:ascii="Century Gothic" w:hAnsi="Century Gothic" w:cs="Arial"/>
          <w:b/>
          <w:sz w:val="22"/>
          <w:szCs w:val="22"/>
        </w:rPr>
        <w:t>s</w:t>
      </w:r>
      <w:r w:rsidRPr="00A8627F">
        <w:rPr>
          <w:rFonts w:ascii="Century Gothic" w:hAnsi="Century Gothic" w:cs="Arial"/>
          <w:b/>
          <w:sz w:val="22"/>
          <w:szCs w:val="22"/>
        </w:rPr>
        <w:t xml:space="preserve">. </w:t>
      </w:r>
      <w:r w:rsidR="00E374FA" w:rsidRPr="00A8627F">
        <w:rPr>
          <w:rFonts w:ascii="Century Gothic" w:hAnsi="Century Gothic" w:cs="Arial"/>
          <w:b/>
          <w:sz w:val="22"/>
          <w:szCs w:val="22"/>
        </w:rPr>
        <w:t>Kelly</w:t>
      </w:r>
      <w:r w:rsidRPr="00A8627F">
        <w:rPr>
          <w:rFonts w:ascii="Century Gothic" w:hAnsi="Century Gothic" w:cs="Arial"/>
          <w:b/>
          <w:sz w:val="22"/>
          <w:szCs w:val="22"/>
        </w:rPr>
        <w:t xml:space="preserve">, to accept the Treasurer’s Report as presented.  All in favor. </w:t>
      </w:r>
    </w:p>
    <w:p w:rsidR="00544507" w:rsidRPr="00A8627F" w:rsidRDefault="00544507" w:rsidP="006B6505">
      <w:pPr>
        <w:jc w:val="both"/>
        <w:rPr>
          <w:rFonts w:ascii="Century Gothic" w:hAnsi="Century Gothic" w:cs="Arial"/>
          <w:sz w:val="22"/>
          <w:szCs w:val="22"/>
        </w:rPr>
      </w:pPr>
    </w:p>
    <w:p w:rsidR="00C84924" w:rsidRPr="00A8627F" w:rsidRDefault="00C84924" w:rsidP="006B6505">
      <w:pPr>
        <w:jc w:val="both"/>
        <w:rPr>
          <w:rFonts w:ascii="Century Gothic" w:hAnsi="Century Gothic" w:cs="Arial"/>
          <w:sz w:val="22"/>
          <w:szCs w:val="22"/>
        </w:rPr>
      </w:pPr>
      <w:r w:rsidRPr="00A8627F">
        <w:rPr>
          <w:rFonts w:ascii="Century Gothic" w:hAnsi="Century Gothic" w:cs="Arial"/>
          <w:sz w:val="22"/>
          <w:szCs w:val="22"/>
        </w:rPr>
        <w:t xml:space="preserve">Comment was heard from Ms. Pullara regarding the performance of the Compliance Officer. </w:t>
      </w:r>
    </w:p>
    <w:p w:rsidR="00C84924" w:rsidRPr="00A8627F" w:rsidRDefault="00C84924" w:rsidP="006B6505">
      <w:pPr>
        <w:jc w:val="both"/>
        <w:rPr>
          <w:rFonts w:ascii="Century Gothic" w:hAnsi="Century Gothic" w:cs="Arial"/>
          <w:sz w:val="22"/>
          <w:szCs w:val="22"/>
        </w:rPr>
      </w:pPr>
    </w:p>
    <w:p w:rsidR="008F2AE0" w:rsidRPr="00A8627F" w:rsidRDefault="008F2AE0" w:rsidP="00751189">
      <w:pPr>
        <w:jc w:val="both"/>
        <w:rPr>
          <w:rFonts w:ascii="Century Gothic" w:hAnsi="Century Gothic" w:cs="Arial"/>
          <w:b/>
          <w:sz w:val="22"/>
          <w:szCs w:val="22"/>
        </w:rPr>
      </w:pPr>
      <w:r w:rsidRPr="00A8627F">
        <w:rPr>
          <w:rFonts w:ascii="Century Gothic" w:hAnsi="Century Gothic" w:cs="Arial"/>
          <w:b/>
          <w:sz w:val="22"/>
          <w:szCs w:val="22"/>
        </w:rPr>
        <w:t>Distribution of Ballots to those present who did not previously vote via proxy.</w:t>
      </w:r>
    </w:p>
    <w:p w:rsidR="008F2AE0" w:rsidRPr="00A8627F" w:rsidRDefault="008F2AE0" w:rsidP="00751189">
      <w:pPr>
        <w:jc w:val="both"/>
        <w:rPr>
          <w:rFonts w:ascii="Century Gothic" w:hAnsi="Century Gothic" w:cs="Arial"/>
          <w:b/>
          <w:sz w:val="22"/>
          <w:szCs w:val="22"/>
        </w:rPr>
      </w:pPr>
    </w:p>
    <w:p w:rsidR="008F2AE0" w:rsidRPr="00A8627F" w:rsidRDefault="008F2AE0" w:rsidP="00751189">
      <w:pPr>
        <w:jc w:val="both"/>
        <w:rPr>
          <w:rFonts w:ascii="Century Gothic" w:hAnsi="Century Gothic" w:cs="Arial"/>
          <w:sz w:val="22"/>
          <w:szCs w:val="22"/>
        </w:rPr>
      </w:pPr>
      <w:r w:rsidRPr="00A8627F">
        <w:rPr>
          <w:rFonts w:ascii="Century Gothic" w:hAnsi="Century Gothic" w:cs="Arial"/>
          <w:sz w:val="22"/>
          <w:szCs w:val="22"/>
        </w:rPr>
        <w:t>Based on the analysis done by the Judges of Election, thirteen sets of ballots were distributed to members in good standing attending the meeting who had not previously cast votes</w:t>
      </w:r>
      <w:r w:rsidR="00FC1DB3" w:rsidRPr="00A8627F">
        <w:rPr>
          <w:rFonts w:ascii="Century Gothic" w:hAnsi="Century Gothic" w:cs="Arial"/>
          <w:sz w:val="22"/>
          <w:szCs w:val="22"/>
        </w:rPr>
        <w:t xml:space="preserve"> via proxy</w:t>
      </w:r>
      <w:r w:rsidRPr="00A8627F">
        <w:rPr>
          <w:rFonts w:ascii="Century Gothic" w:hAnsi="Century Gothic" w:cs="Arial"/>
          <w:sz w:val="22"/>
          <w:szCs w:val="22"/>
        </w:rPr>
        <w:t xml:space="preserve">.   </w:t>
      </w:r>
    </w:p>
    <w:p w:rsidR="008F2AE0" w:rsidRPr="00A8627F" w:rsidRDefault="008F2AE0" w:rsidP="00751189">
      <w:pPr>
        <w:jc w:val="both"/>
        <w:rPr>
          <w:rFonts w:ascii="Century Gothic" w:hAnsi="Century Gothic" w:cs="Arial"/>
          <w:b/>
          <w:sz w:val="22"/>
          <w:szCs w:val="22"/>
        </w:rPr>
      </w:pPr>
    </w:p>
    <w:p w:rsidR="00AC6C07" w:rsidRPr="00A8627F" w:rsidRDefault="00AC6C07" w:rsidP="00751189">
      <w:pPr>
        <w:jc w:val="both"/>
        <w:rPr>
          <w:rFonts w:ascii="Century Gothic" w:hAnsi="Century Gothic" w:cs="Arial"/>
          <w:b/>
          <w:sz w:val="22"/>
          <w:szCs w:val="22"/>
        </w:rPr>
      </w:pPr>
    </w:p>
    <w:p w:rsidR="00751189" w:rsidRPr="00A8627F" w:rsidRDefault="00751189" w:rsidP="00751189">
      <w:pPr>
        <w:jc w:val="both"/>
        <w:rPr>
          <w:rFonts w:ascii="Century Gothic" w:hAnsi="Century Gothic" w:cs="Arial"/>
          <w:b/>
          <w:sz w:val="22"/>
          <w:szCs w:val="22"/>
        </w:rPr>
      </w:pPr>
      <w:r w:rsidRPr="00A8627F">
        <w:rPr>
          <w:rFonts w:ascii="Century Gothic" w:hAnsi="Century Gothic" w:cs="Arial"/>
          <w:b/>
          <w:sz w:val="22"/>
          <w:szCs w:val="22"/>
        </w:rPr>
        <w:t xml:space="preserve">Call for Voting for Director:  </w:t>
      </w:r>
    </w:p>
    <w:p w:rsidR="00751189" w:rsidRPr="00A8627F" w:rsidRDefault="00751189" w:rsidP="00751189">
      <w:pPr>
        <w:jc w:val="both"/>
        <w:rPr>
          <w:rFonts w:ascii="Century Gothic" w:hAnsi="Century Gothic" w:cs="Arial"/>
          <w:b/>
          <w:sz w:val="22"/>
          <w:szCs w:val="22"/>
        </w:rPr>
      </w:pPr>
    </w:p>
    <w:p w:rsidR="00751189" w:rsidRPr="00A8627F" w:rsidRDefault="00751189" w:rsidP="00751189">
      <w:pPr>
        <w:jc w:val="both"/>
        <w:rPr>
          <w:rFonts w:ascii="Century Gothic" w:hAnsi="Century Gothic" w:cs="Arial"/>
          <w:sz w:val="22"/>
          <w:szCs w:val="22"/>
        </w:rPr>
      </w:pPr>
      <w:r w:rsidRPr="00A8627F">
        <w:rPr>
          <w:rFonts w:ascii="Century Gothic" w:hAnsi="Century Gothic" w:cs="Arial"/>
          <w:sz w:val="22"/>
          <w:szCs w:val="22"/>
        </w:rPr>
        <w:t>Mr. Malaska asked that all ballots</w:t>
      </w:r>
      <w:r w:rsidR="00FC1DB3" w:rsidRPr="00A8627F">
        <w:rPr>
          <w:rFonts w:ascii="Century Gothic" w:hAnsi="Century Gothic" w:cs="Arial"/>
          <w:sz w:val="22"/>
          <w:szCs w:val="22"/>
        </w:rPr>
        <w:t xml:space="preserve"> for Director (Ballot “A”)</w:t>
      </w:r>
      <w:r w:rsidRPr="00A8627F">
        <w:rPr>
          <w:rFonts w:ascii="Century Gothic" w:hAnsi="Century Gothic" w:cs="Arial"/>
          <w:sz w:val="22"/>
          <w:szCs w:val="22"/>
        </w:rPr>
        <w:t xml:space="preserve"> be turned in to the Judges of Election at this time. </w:t>
      </w:r>
    </w:p>
    <w:p w:rsidR="00751189" w:rsidRPr="00A8627F" w:rsidRDefault="00751189" w:rsidP="00CD3E7B">
      <w:pPr>
        <w:rPr>
          <w:rFonts w:ascii="Century Gothic" w:hAnsi="Century Gothic" w:cs="Arial"/>
          <w:b/>
          <w:sz w:val="22"/>
          <w:szCs w:val="22"/>
        </w:rPr>
      </w:pPr>
    </w:p>
    <w:p w:rsidR="00AC6C07" w:rsidRPr="00A8627F" w:rsidRDefault="00AC6C07" w:rsidP="00CD3E7B">
      <w:pPr>
        <w:rPr>
          <w:rFonts w:ascii="Century Gothic" w:hAnsi="Century Gothic" w:cs="Arial"/>
          <w:b/>
          <w:sz w:val="22"/>
          <w:szCs w:val="22"/>
        </w:rPr>
      </w:pPr>
    </w:p>
    <w:p w:rsidR="00FC1DB3" w:rsidRPr="00A8627F" w:rsidRDefault="00FC1DB3" w:rsidP="00FC1DB3">
      <w:pPr>
        <w:jc w:val="both"/>
        <w:rPr>
          <w:rFonts w:ascii="Century Gothic" w:hAnsi="Century Gothic" w:cs="Arial"/>
          <w:b/>
          <w:sz w:val="22"/>
          <w:szCs w:val="22"/>
        </w:rPr>
      </w:pPr>
      <w:r w:rsidRPr="00A8627F">
        <w:rPr>
          <w:rFonts w:ascii="Century Gothic" w:hAnsi="Century Gothic" w:cs="Arial"/>
          <w:b/>
          <w:sz w:val="22"/>
          <w:szCs w:val="22"/>
        </w:rPr>
        <w:t xml:space="preserve">Call for Voting for Alternate:  </w:t>
      </w:r>
    </w:p>
    <w:p w:rsidR="00FC1DB3" w:rsidRPr="00A8627F" w:rsidRDefault="00FC1DB3" w:rsidP="00FC1DB3">
      <w:pPr>
        <w:jc w:val="both"/>
        <w:rPr>
          <w:rFonts w:ascii="Century Gothic" w:hAnsi="Century Gothic" w:cs="Arial"/>
          <w:b/>
          <w:sz w:val="22"/>
          <w:szCs w:val="22"/>
        </w:rPr>
      </w:pPr>
    </w:p>
    <w:p w:rsidR="00FC1DB3" w:rsidRPr="00A8627F" w:rsidRDefault="00FC1DB3" w:rsidP="00FC1DB3">
      <w:pPr>
        <w:jc w:val="both"/>
        <w:rPr>
          <w:rFonts w:ascii="Century Gothic" w:hAnsi="Century Gothic" w:cs="Arial"/>
          <w:sz w:val="22"/>
          <w:szCs w:val="22"/>
        </w:rPr>
      </w:pPr>
      <w:r w:rsidRPr="00A8627F">
        <w:rPr>
          <w:rFonts w:ascii="Century Gothic" w:hAnsi="Century Gothic" w:cs="Arial"/>
          <w:sz w:val="22"/>
          <w:szCs w:val="22"/>
        </w:rPr>
        <w:t xml:space="preserve">Mr. Malaska asked that all ballots for Director (Ballot “B”) be turned in to the Judges of Election at this time. </w:t>
      </w:r>
    </w:p>
    <w:p w:rsidR="006B6505" w:rsidRPr="00A8627F" w:rsidRDefault="006B6505" w:rsidP="006B6505">
      <w:pPr>
        <w:jc w:val="both"/>
        <w:rPr>
          <w:rFonts w:ascii="Century Gothic" w:hAnsi="Century Gothic" w:cs="Arial"/>
          <w:sz w:val="22"/>
          <w:szCs w:val="22"/>
        </w:rPr>
      </w:pPr>
    </w:p>
    <w:p w:rsidR="00AC6C07" w:rsidRPr="00A8627F" w:rsidRDefault="00AC6C07" w:rsidP="006B6505">
      <w:pPr>
        <w:jc w:val="both"/>
        <w:rPr>
          <w:rFonts w:ascii="Century Gothic" w:hAnsi="Century Gothic" w:cs="Arial"/>
          <w:sz w:val="22"/>
          <w:szCs w:val="22"/>
        </w:rPr>
      </w:pPr>
    </w:p>
    <w:p w:rsidR="00D55007" w:rsidRPr="00A8627F" w:rsidRDefault="00D55007" w:rsidP="00D55007">
      <w:pPr>
        <w:jc w:val="both"/>
        <w:rPr>
          <w:rFonts w:ascii="Century Gothic" w:hAnsi="Century Gothic" w:cs="Arial"/>
          <w:b/>
          <w:sz w:val="22"/>
          <w:szCs w:val="22"/>
        </w:rPr>
      </w:pPr>
      <w:r w:rsidRPr="00A8627F">
        <w:rPr>
          <w:rFonts w:ascii="Century Gothic" w:hAnsi="Century Gothic" w:cs="Arial"/>
          <w:b/>
          <w:sz w:val="22"/>
          <w:szCs w:val="22"/>
        </w:rPr>
        <w:lastRenderedPageBreak/>
        <w:t>Old Business:</w:t>
      </w:r>
    </w:p>
    <w:p w:rsidR="00D55007" w:rsidRPr="00A8627F" w:rsidRDefault="00D55007" w:rsidP="00D55007">
      <w:pPr>
        <w:ind w:left="90"/>
        <w:jc w:val="both"/>
        <w:rPr>
          <w:rFonts w:ascii="Century Gothic" w:hAnsi="Century Gothic" w:cs="Arial"/>
          <w:b/>
          <w:sz w:val="22"/>
          <w:szCs w:val="22"/>
        </w:rPr>
      </w:pPr>
    </w:p>
    <w:p w:rsidR="00D55007" w:rsidRPr="00A8627F" w:rsidRDefault="00D55007" w:rsidP="00D55007">
      <w:pPr>
        <w:jc w:val="both"/>
        <w:rPr>
          <w:rFonts w:ascii="Century Gothic" w:hAnsi="Century Gothic" w:cs="Arial"/>
          <w:b/>
          <w:i/>
          <w:sz w:val="22"/>
          <w:szCs w:val="22"/>
        </w:rPr>
      </w:pPr>
      <w:r w:rsidRPr="00A8627F">
        <w:rPr>
          <w:rFonts w:ascii="Century Gothic" w:hAnsi="Century Gothic" w:cs="Arial"/>
          <w:sz w:val="22"/>
          <w:szCs w:val="22"/>
        </w:rPr>
        <w:t>No old business was brought forth.</w:t>
      </w:r>
      <w:r w:rsidRPr="00A8627F">
        <w:rPr>
          <w:rFonts w:ascii="Century Gothic" w:hAnsi="Century Gothic" w:cs="Arial"/>
          <w:b/>
          <w:sz w:val="22"/>
          <w:szCs w:val="22"/>
        </w:rPr>
        <w:t xml:space="preserve"> </w:t>
      </w:r>
    </w:p>
    <w:p w:rsidR="00D55007" w:rsidRPr="00A8627F" w:rsidRDefault="00D55007" w:rsidP="00D55007">
      <w:pPr>
        <w:ind w:left="90"/>
        <w:jc w:val="both"/>
        <w:rPr>
          <w:rFonts w:ascii="Century Gothic" w:hAnsi="Century Gothic" w:cs="Arial"/>
          <w:sz w:val="22"/>
          <w:szCs w:val="22"/>
        </w:rPr>
      </w:pPr>
    </w:p>
    <w:p w:rsidR="00AC6C07" w:rsidRPr="00A8627F" w:rsidRDefault="00AC6C07" w:rsidP="00D55007">
      <w:pPr>
        <w:jc w:val="both"/>
        <w:rPr>
          <w:rFonts w:ascii="Century Gothic" w:hAnsi="Century Gothic" w:cs="Arial"/>
          <w:b/>
          <w:sz w:val="22"/>
          <w:szCs w:val="22"/>
        </w:rPr>
      </w:pPr>
    </w:p>
    <w:p w:rsidR="00D55007" w:rsidRPr="00A8627F" w:rsidRDefault="00D55007" w:rsidP="00D55007">
      <w:pPr>
        <w:jc w:val="both"/>
        <w:rPr>
          <w:rFonts w:ascii="Century Gothic" w:hAnsi="Century Gothic" w:cs="Arial"/>
          <w:b/>
          <w:sz w:val="22"/>
          <w:szCs w:val="22"/>
        </w:rPr>
      </w:pPr>
      <w:r w:rsidRPr="00A8627F">
        <w:rPr>
          <w:rFonts w:ascii="Century Gothic" w:hAnsi="Century Gothic" w:cs="Arial"/>
          <w:b/>
          <w:sz w:val="22"/>
          <w:szCs w:val="22"/>
        </w:rPr>
        <w:t>New Business:</w:t>
      </w:r>
    </w:p>
    <w:p w:rsidR="00751189" w:rsidRPr="00A8627F" w:rsidRDefault="00751189" w:rsidP="00D55007">
      <w:pPr>
        <w:jc w:val="both"/>
        <w:rPr>
          <w:rFonts w:ascii="Century Gothic" w:hAnsi="Century Gothic" w:cs="Arial"/>
          <w:b/>
          <w:sz w:val="22"/>
          <w:szCs w:val="22"/>
        </w:rPr>
      </w:pPr>
    </w:p>
    <w:p w:rsidR="00751189" w:rsidRPr="00A8627F" w:rsidRDefault="00751189" w:rsidP="00D55007">
      <w:pPr>
        <w:jc w:val="both"/>
        <w:rPr>
          <w:rFonts w:ascii="Century Gothic" w:hAnsi="Century Gothic" w:cs="Arial"/>
          <w:sz w:val="22"/>
          <w:szCs w:val="22"/>
        </w:rPr>
      </w:pPr>
      <w:r w:rsidRPr="00A8627F">
        <w:rPr>
          <w:rFonts w:ascii="Century Gothic" w:hAnsi="Century Gothic" w:cs="Arial"/>
          <w:sz w:val="22"/>
          <w:szCs w:val="22"/>
        </w:rPr>
        <w:t>At this time, as the counting of the votes continued, the floor was open to comments from those present.</w:t>
      </w:r>
    </w:p>
    <w:p w:rsidR="00751189" w:rsidRPr="00A8627F" w:rsidRDefault="00751189" w:rsidP="00D55007">
      <w:pPr>
        <w:jc w:val="both"/>
        <w:rPr>
          <w:rFonts w:ascii="Century Gothic" w:hAnsi="Century Gothic" w:cs="Arial"/>
          <w:sz w:val="22"/>
          <w:szCs w:val="22"/>
        </w:rPr>
      </w:pPr>
    </w:p>
    <w:p w:rsidR="009375F5" w:rsidRPr="00A8627F" w:rsidRDefault="00751189" w:rsidP="00751189">
      <w:pPr>
        <w:pStyle w:val="ListParagraph"/>
        <w:numPr>
          <w:ilvl w:val="0"/>
          <w:numId w:val="41"/>
        </w:numPr>
        <w:jc w:val="both"/>
        <w:rPr>
          <w:rFonts w:ascii="Century Gothic" w:hAnsi="Century Gothic" w:cs="Arial"/>
          <w:sz w:val="22"/>
          <w:szCs w:val="22"/>
        </w:rPr>
      </w:pPr>
      <w:r w:rsidRPr="00A8627F">
        <w:rPr>
          <w:rFonts w:ascii="Century Gothic" w:hAnsi="Century Gothic" w:cs="Arial"/>
          <w:sz w:val="22"/>
          <w:szCs w:val="22"/>
        </w:rPr>
        <w:t>M</w:t>
      </w:r>
      <w:r w:rsidR="00FC1DB3" w:rsidRPr="00A8627F">
        <w:rPr>
          <w:rFonts w:ascii="Century Gothic" w:hAnsi="Century Gothic" w:cs="Arial"/>
          <w:sz w:val="22"/>
          <w:szCs w:val="22"/>
        </w:rPr>
        <w:t>s</w:t>
      </w:r>
      <w:r w:rsidRPr="00A8627F">
        <w:rPr>
          <w:rFonts w:ascii="Century Gothic" w:hAnsi="Century Gothic" w:cs="Arial"/>
          <w:sz w:val="22"/>
          <w:szCs w:val="22"/>
        </w:rPr>
        <w:t xml:space="preserve">. </w:t>
      </w:r>
      <w:r w:rsidR="00FC1DB3" w:rsidRPr="00A8627F">
        <w:rPr>
          <w:rFonts w:ascii="Century Gothic" w:hAnsi="Century Gothic" w:cs="Arial"/>
          <w:sz w:val="22"/>
          <w:szCs w:val="22"/>
        </w:rPr>
        <w:t>Jani</w:t>
      </w:r>
      <w:r w:rsidR="00206C35" w:rsidRPr="00A8627F">
        <w:rPr>
          <w:rFonts w:ascii="Century Gothic" w:hAnsi="Century Gothic" w:cs="Arial"/>
          <w:sz w:val="22"/>
          <w:szCs w:val="22"/>
        </w:rPr>
        <w:t>c</w:t>
      </w:r>
      <w:r w:rsidR="00FC1DB3" w:rsidRPr="00A8627F">
        <w:rPr>
          <w:rFonts w:ascii="Century Gothic" w:hAnsi="Century Gothic" w:cs="Arial"/>
          <w:sz w:val="22"/>
          <w:szCs w:val="22"/>
        </w:rPr>
        <w:t xml:space="preserve">e Smith-Hughes asked about holding trips </w:t>
      </w:r>
      <w:r w:rsidR="00AA6B75" w:rsidRPr="00A8627F">
        <w:rPr>
          <w:rFonts w:ascii="Century Gothic" w:hAnsi="Century Gothic" w:cs="Arial"/>
          <w:sz w:val="22"/>
          <w:szCs w:val="22"/>
        </w:rPr>
        <w:t xml:space="preserve">and activities </w:t>
      </w:r>
      <w:r w:rsidR="00206C35" w:rsidRPr="00A8627F">
        <w:rPr>
          <w:rFonts w:ascii="Century Gothic" w:hAnsi="Century Gothic" w:cs="Arial"/>
          <w:sz w:val="22"/>
          <w:szCs w:val="22"/>
        </w:rPr>
        <w:t>and if a Social Committee was active</w:t>
      </w:r>
      <w:r w:rsidR="00AC6C07" w:rsidRPr="00A8627F">
        <w:rPr>
          <w:rFonts w:ascii="Century Gothic" w:hAnsi="Century Gothic" w:cs="Arial"/>
          <w:sz w:val="22"/>
          <w:szCs w:val="22"/>
        </w:rPr>
        <w:t xml:space="preserve"> in PFE</w:t>
      </w:r>
      <w:r w:rsidR="00206C35" w:rsidRPr="00A8627F">
        <w:rPr>
          <w:rFonts w:ascii="Century Gothic" w:hAnsi="Century Gothic" w:cs="Arial"/>
          <w:sz w:val="22"/>
          <w:szCs w:val="22"/>
        </w:rPr>
        <w:t xml:space="preserve">. </w:t>
      </w:r>
      <w:r w:rsidR="00995B6B" w:rsidRPr="00A8627F">
        <w:rPr>
          <w:rFonts w:ascii="Century Gothic" w:hAnsi="Century Gothic" w:cs="Arial"/>
          <w:sz w:val="22"/>
          <w:szCs w:val="22"/>
        </w:rPr>
        <w:t xml:space="preserve">A </w:t>
      </w:r>
      <w:r w:rsidR="009375F5" w:rsidRPr="00A8627F">
        <w:rPr>
          <w:rFonts w:ascii="Century Gothic" w:hAnsi="Century Gothic" w:cs="Arial"/>
          <w:sz w:val="22"/>
          <w:szCs w:val="22"/>
        </w:rPr>
        <w:t xml:space="preserve">lengthy </w:t>
      </w:r>
      <w:r w:rsidR="00995B6B" w:rsidRPr="00A8627F">
        <w:rPr>
          <w:rFonts w:ascii="Century Gothic" w:hAnsi="Century Gothic" w:cs="Arial"/>
          <w:sz w:val="22"/>
          <w:szCs w:val="22"/>
        </w:rPr>
        <w:t xml:space="preserve">discussion followed. </w:t>
      </w:r>
      <w:r w:rsidR="009375F5" w:rsidRPr="00A8627F">
        <w:rPr>
          <w:rFonts w:ascii="Century Gothic" w:hAnsi="Century Gothic" w:cs="Arial"/>
          <w:sz w:val="22"/>
          <w:szCs w:val="22"/>
        </w:rPr>
        <w:t>C</w:t>
      </w:r>
      <w:r w:rsidR="00206C35" w:rsidRPr="00A8627F">
        <w:rPr>
          <w:rFonts w:ascii="Century Gothic" w:hAnsi="Century Gothic" w:cs="Arial"/>
          <w:sz w:val="22"/>
          <w:szCs w:val="22"/>
        </w:rPr>
        <w:t>omments were heard from several other members who did not identify themselves and Board member</w:t>
      </w:r>
      <w:r w:rsidR="00853F45" w:rsidRPr="00A8627F">
        <w:rPr>
          <w:rFonts w:ascii="Century Gothic" w:hAnsi="Century Gothic" w:cs="Arial"/>
          <w:sz w:val="22"/>
          <w:szCs w:val="22"/>
        </w:rPr>
        <w:t>s</w:t>
      </w:r>
      <w:r w:rsidR="00206C35" w:rsidRPr="00A8627F">
        <w:rPr>
          <w:rFonts w:ascii="Century Gothic" w:hAnsi="Century Gothic" w:cs="Arial"/>
          <w:sz w:val="22"/>
          <w:szCs w:val="22"/>
        </w:rPr>
        <w:t xml:space="preserve"> Mr. Sandford</w:t>
      </w:r>
      <w:r w:rsidR="00853F45" w:rsidRPr="00A8627F">
        <w:rPr>
          <w:rFonts w:ascii="Century Gothic" w:hAnsi="Century Gothic" w:cs="Arial"/>
          <w:sz w:val="22"/>
          <w:szCs w:val="22"/>
        </w:rPr>
        <w:t>, Ms. Kelly</w:t>
      </w:r>
      <w:r w:rsidR="00AC6C07" w:rsidRPr="00A8627F">
        <w:rPr>
          <w:rFonts w:ascii="Century Gothic" w:hAnsi="Century Gothic" w:cs="Arial"/>
          <w:sz w:val="22"/>
          <w:szCs w:val="22"/>
        </w:rPr>
        <w:t xml:space="preserve">, </w:t>
      </w:r>
      <w:r w:rsidR="00853F45" w:rsidRPr="00A8627F">
        <w:rPr>
          <w:rFonts w:ascii="Century Gothic" w:hAnsi="Century Gothic" w:cs="Arial"/>
          <w:sz w:val="22"/>
          <w:szCs w:val="22"/>
        </w:rPr>
        <w:t>Mr. Moore</w:t>
      </w:r>
      <w:r w:rsidR="00995B6B" w:rsidRPr="00A8627F">
        <w:rPr>
          <w:rFonts w:ascii="Century Gothic" w:hAnsi="Century Gothic" w:cs="Arial"/>
          <w:sz w:val="22"/>
          <w:szCs w:val="22"/>
        </w:rPr>
        <w:t xml:space="preserve"> and Ms. Anderson-</w:t>
      </w:r>
      <w:r w:rsidR="00A904CF" w:rsidRPr="00A8627F">
        <w:rPr>
          <w:rFonts w:ascii="Century Gothic" w:hAnsi="Century Gothic" w:cs="Arial"/>
          <w:sz w:val="22"/>
          <w:szCs w:val="22"/>
        </w:rPr>
        <w:t xml:space="preserve">Kreig. </w:t>
      </w:r>
      <w:r w:rsidR="00853F45" w:rsidRPr="00A8627F">
        <w:rPr>
          <w:rFonts w:ascii="Century Gothic" w:hAnsi="Century Gothic" w:cs="Arial"/>
          <w:sz w:val="22"/>
          <w:szCs w:val="22"/>
        </w:rPr>
        <w:t xml:space="preserve">Ms. Moore volunteered to be on a Social Committee. Mr. Zito offered </w:t>
      </w:r>
      <w:r w:rsidR="0020630A" w:rsidRPr="00A8627F">
        <w:rPr>
          <w:rFonts w:ascii="Century Gothic" w:hAnsi="Century Gothic" w:cs="Arial"/>
          <w:sz w:val="22"/>
          <w:szCs w:val="22"/>
        </w:rPr>
        <w:t>to have management act as a facilitator to the Social Committee.</w:t>
      </w:r>
      <w:r w:rsidR="00985D26" w:rsidRPr="00A8627F">
        <w:rPr>
          <w:rFonts w:ascii="Century Gothic" w:hAnsi="Century Gothic" w:cs="Arial"/>
          <w:sz w:val="22"/>
          <w:szCs w:val="22"/>
        </w:rPr>
        <w:t xml:space="preserve"> Ms. Pullara also commented on the liability the Association may occur if trips were sponsored by PFE. </w:t>
      </w:r>
      <w:r w:rsidR="00995B6B" w:rsidRPr="00A8627F">
        <w:rPr>
          <w:rFonts w:ascii="Century Gothic" w:hAnsi="Century Gothic" w:cs="Arial"/>
          <w:sz w:val="22"/>
          <w:szCs w:val="22"/>
        </w:rPr>
        <w:t>Ms. Alberta Thomas</w:t>
      </w:r>
      <w:r w:rsidR="009375F5" w:rsidRPr="00A8627F">
        <w:rPr>
          <w:rFonts w:ascii="Century Gothic" w:hAnsi="Century Gothic" w:cs="Arial"/>
          <w:sz w:val="22"/>
          <w:szCs w:val="22"/>
        </w:rPr>
        <w:t xml:space="preserve"> and Mr. Broxmeier</w:t>
      </w:r>
      <w:r w:rsidR="00995B6B" w:rsidRPr="00A8627F">
        <w:rPr>
          <w:rFonts w:ascii="Century Gothic" w:hAnsi="Century Gothic" w:cs="Arial"/>
          <w:sz w:val="22"/>
          <w:szCs w:val="22"/>
        </w:rPr>
        <w:t xml:space="preserve"> also</w:t>
      </w:r>
      <w:r w:rsidR="009375F5" w:rsidRPr="00A8627F">
        <w:rPr>
          <w:rFonts w:ascii="Century Gothic" w:hAnsi="Century Gothic" w:cs="Arial"/>
          <w:sz w:val="22"/>
          <w:szCs w:val="22"/>
        </w:rPr>
        <w:t xml:space="preserve"> </w:t>
      </w:r>
      <w:r w:rsidR="00A904CF" w:rsidRPr="00A8627F">
        <w:rPr>
          <w:rFonts w:ascii="Century Gothic" w:hAnsi="Century Gothic" w:cs="Arial"/>
          <w:sz w:val="22"/>
          <w:szCs w:val="22"/>
        </w:rPr>
        <w:t>offered comment</w:t>
      </w:r>
      <w:r w:rsidR="00995B6B" w:rsidRPr="00A8627F">
        <w:rPr>
          <w:rFonts w:ascii="Century Gothic" w:hAnsi="Century Gothic" w:cs="Arial"/>
          <w:sz w:val="22"/>
          <w:szCs w:val="22"/>
        </w:rPr>
        <w:t xml:space="preserve">. </w:t>
      </w:r>
      <w:r w:rsidR="000F4290" w:rsidRPr="00A8627F">
        <w:rPr>
          <w:rFonts w:ascii="Century Gothic" w:hAnsi="Century Gothic" w:cs="Arial"/>
          <w:sz w:val="22"/>
          <w:szCs w:val="22"/>
        </w:rPr>
        <w:t xml:space="preserve">The discussion </w:t>
      </w:r>
      <w:r w:rsidR="009375F5" w:rsidRPr="00A8627F">
        <w:rPr>
          <w:rFonts w:ascii="Century Gothic" w:hAnsi="Century Gothic" w:cs="Arial"/>
          <w:sz w:val="22"/>
          <w:szCs w:val="22"/>
        </w:rPr>
        <w:t xml:space="preserve">concluded with a debate on </w:t>
      </w:r>
      <w:r w:rsidR="000F4290" w:rsidRPr="00A8627F">
        <w:rPr>
          <w:rFonts w:ascii="Century Gothic" w:hAnsi="Century Gothic" w:cs="Arial"/>
          <w:sz w:val="22"/>
          <w:szCs w:val="22"/>
        </w:rPr>
        <w:t xml:space="preserve">ideas to best advertise Association activities. </w:t>
      </w:r>
    </w:p>
    <w:p w:rsidR="009375F5" w:rsidRPr="00A8627F" w:rsidRDefault="009375F5" w:rsidP="009375F5">
      <w:pPr>
        <w:jc w:val="both"/>
        <w:rPr>
          <w:rFonts w:ascii="Century Gothic" w:hAnsi="Century Gothic" w:cs="Arial"/>
          <w:sz w:val="22"/>
          <w:szCs w:val="22"/>
        </w:rPr>
      </w:pPr>
    </w:p>
    <w:p w:rsidR="009375F5" w:rsidRPr="00A8627F" w:rsidRDefault="009375F5" w:rsidP="009375F5">
      <w:pPr>
        <w:jc w:val="both"/>
        <w:rPr>
          <w:rFonts w:ascii="Century Gothic" w:hAnsi="Century Gothic" w:cs="Arial"/>
          <w:sz w:val="22"/>
          <w:szCs w:val="22"/>
        </w:rPr>
      </w:pPr>
    </w:p>
    <w:p w:rsidR="009375F5" w:rsidRPr="00A8627F" w:rsidRDefault="009375F5" w:rsidP="009375F5">
      <w:pPr>
        <w:jc w:val="both"/>
        <w:rPr>
          <w:rFonts w:ascii="Century Gothic" w:hAnsi="Century Gothic" w:cs="Arial"/>
          <w:b/>
          <w:sz w:val="22"/>
          <w:szCs w:val="22"/>
        </w:rPr>
      </w:pPr>
      <w:r w:rsidRPr="00A8627F">
        <w:rPr>
          <w:rFonts w:ascii="Century Gothic" w:hAnsi="Century Gothic" w:cs="Arial"/>
          <w:b/>
          <w:sz w:val="22"/>
          <w:szCs w:val="22"/>
        </w:rPr>
        <w:t>Election of Directors:</w:t>
      </w:r>
    </w:p>
    <w:p w:rsidR="009375F5" w:rsidRPr="00A8627F" w:rsidRDefault="009375F5" w:rsidP="009375F5">
      <w:pPr>
        <w:rPr>
          <w:rFonts w:ascii="Century Gothic" w:hAnsi="Century Gothic" w:cs="Arial"/>
          <w:sz w:val="22"/>
          <w:szCs w:val="22"/>
        </w:rPr>
      </w:pP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Elections announced the following results for</w:t>
      </w:r>
      <w:r w:rsidR="00AC6C07" w:rsidRPr="00A8627F">
        <w:rPr>
          <w:rFonts w:ascii="Century Gothic" w:hAnsi="Century Gothic" w:cs="Arial"/>
          <w:sz w:val="22"/>
          <w:szCs w:val="22"/>
        </w:rPr>
        <w:t xml:space="preserve"> D</w:t>
      </w:r>
      <w:r w:rsidRPr="00A8627F">
        <w:rPr>
          <w:rFonts w:ascii="Century Gothic" w:hAnsi="Century Gothic" w:cs="Arial"/>
          <w:sz w:val="22"/>
          <w:szCs w:val="22"/>
        </w:rPr>
        <w:t>irector:</w:t>
      </w:r>
    </w:p>
    <w:p w:rsidR="009375F5" w:rsidRPr="00A8627F" w:rsidRDefault="009375F5" w:rsidP="009375F5">
      <w:pPr>
        <w:rPr>
          <w:rFonts w:ascii="Century Gothic" w:hAnsi="Century Gothic" w:cs="Arial"/>
          <w:sz w:val="22"/>
          <w:szCs w:val="22"/>
        </w:rPr>
      </w:pP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Bryan J. Sandford</w:t>
      </w:r>
      <w:r w:rsidRPr="00A8627F">
        <w:rPr>
          <w:rFonts w:ascii="Century Gothic" w:hAnsi="Century Gothic" w:cs="Arial"/>
          <w:sz w:val="22"/>
          <w:szCs w:val="22"/>
        </w:rPr>
        <w:tab/>
      </w:r>
      <w:r w:rsidRPr="00A8627F">
        <w:rPr>
          <w:rFonts w:ascii="Century Gothic" w:hAnsi="Century Gothic" w:cs="Arial"/>
          <w:sz w:val="22"/>
          <w:szCs w:val="22"/>
        </w:rPr>
        <w:tab/>
        <w:t>40</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Marisol Santos</w:t>
      </w:r>
      <w:r w:rsidRPr="00A8627F">
        <w:rPr>
          <w:rFonts w:ascii="Century Gothic" w:hAnsi="Century Gothic" w:cs="Arial"/>
          <w:sz w:val="22"/>
          <w:szCs w:val="22"/>
        </w:rPr>
        <w:tab/>
      </w:r>
      <w:r w:rsidRPr="00A8627F">
        <w:rPr>
          <w:rFonts w:ascii="Century Gothic" w:hAnsi="Century Gothic" w:cs="Arial"/>
          <w:sz w:val="22"/>
          <w:szCs w:val="22"/>
        </w:rPr>
        <w:tab/>
        <w:t>37</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Fred Milteer</w:t>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t>32</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Marion Kelly</w:t>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t>1</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Susan Anderson-Kreig</w:t>
      </w:r>
      <w:r w:rsidRPr="00A8627F">
        <w:rPr>
          <w:rFonts w:ascii="Century Gothic" w:hAnsi="Century Gothic" w:cs="Arial"/>
          <w:sz w:val="22"/>
          <w:szCs w:val="22"/>
        </w:rPr>
        <w:tab/>
        <w:t>1</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p>
    <w:p w:rsidR="009375F5" w:rsidRPr="00A8627F" w:rsidRDefault="009375F5" w:rsidP="009375F5">
      <w:pPr>
        <w:jc w:val="both"/>
        <w:rPr>
          <w:rFonts w:ascii="Century Gothic" w:hAnsi="Century Gothic" w:cs="Arial"/>
          <w:b/>
          <w:sz w:val="22"/>
          <w:szCs w:val="22"/>
        </w:rPr>
      </w:pPr>
      <w:r w:rsidRPr="00A8627F">
        <w:rPr>
          <w:rFonts w:ascii="Century Gothic" w:hAnsi="Century Gothic" w:cs="Arial"/>
          <w:b/>
          <w:sz w:val="22"/>
          <w:szCs w:val="22"/>
        </w:rPr>
        <w:t xml:space="preserve">All were elected to three year terms, concluding October 2016.  Mr. Sandford, Ms. Santos and Mr. Milteer were congratulated on their election, and each accepted the position. </w:t>
      </w:r>
    </w:p>
    <w:p w:rsidR="009375F5" w:rsidRPr="00A8627F" w:rsidRDefault="009375F5" w:rsidP="009375F5">
      <w:pPr>
        <w:rPr>
          <w:rFonts w:ascii="Century Gothic" w:hAnsi="Century Gothic" w:cs="Arial"/>
          <w:sz w:val="22"/>
          <w:szCs w:val="22"/>
        </w:rPr>
      </w:pPr>
    </w:p>
    <w:p w:rsidR="00AC6C07" w:rsidRPr="00A8627F" w:rsidRDefault="00AC6C07" w:rsidP="009375F5">
      <w:pPr>
        <w:rPr>
          <w:rFonts w:ascii="Century Gothic" w:hAnsi="Century Gothic" w:cs="Arial"/>
          <w:sz w:val="22"/>
          <w:szCs w:val="22"/>
        </w:rPr>
      </w:pPr>
    </w:p>
    <w:p w:rsidR="009375F5" w:rsidRPr="00A8627F" w:rsidRDefault="009375F5" w:rsidP="009375F5">
      <w:pPr>
        <w:jc w:val="both"/>
        <w:rPr>
          <w:rFonts w:ascii="Century Gothic" w:hAnsi="Century Gothic" w:cs="Arial"/>
          <w:b/>
          <w:sz w:val="22"/>
          <w:szCs w:val="22"/>
        </w:rPr>
      </w:pPr>
      <w:r w:rsidRPr="00A8627F">
        <w:rPr>
          <w:rFonts w:ascii="Century Gothic" w:hAnsi="Century Gothic" w:cs="Arial"/>
          <w:b/>
          <w:sz w:val="22"/>
          <w:szCs w:val="22"/>
        </w:rPr>
        <w:t>Election of Alternates:</w:t>
      </w:r>
    </w:p>
    <w:p w:rsidR="009375F5" w:rsidRPr="00A8627F" w:rsidRDefault="009375F5" w:rsidP="009375F5">
      <w:pPr>
        <w:rPr>
          <w:rFonts w:ascii="Century Gothic" w:hAnsi="Century Gothic" w:cs="Arial"/>
          <w:sz w:val="22"/>
          <w:szCs w:val="22"/>
        </w:rPr>
      </w:pP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Elections announced the following results for Alternate:</w:t>
      </w:r>
    </w:p>
    <w:p w:rsidR="009375F5" w:rsidRPr="00A8627F" w:rsidRDefault="009375F5" w:rsidP="009375F5">
      <w:pPr>
        <w:rPr>
          <w:rFonts w:ascii="Century Gothic" w:hAnsi="Century Gothic" w:cs="Arial"/>
          <w:sz w:val="22"/>
          <w:szCs w:val="22"/>
        </w:rPr>
      </w:pP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Janice Smith-Hughes</w:t>
      </w:r>
      <w:r w:rsidRPr="00A8627F">
        <w:rPr>
          <w:rFonts w:ascii="Century Gothic" w:hAnsi="Century Gothic" w:cs="Arial"/>
          <w:sz w:val="22"/>
          <w:szCs w:val="22"/>
        </w:rPr>
        <w:tab/>
        <w:t xml:space="preserve">14 </w:t>
      </w:r>
      <w:r w:rsidRPr="00A8627F">
        <w:rPr>
          <w:rFonts w:ascii="Century Gothic" w:hAnsi="Century Gothic" w:cs="Arial"/>
          <w:sz w:val="22"/>
          <w:szCs w:val="22"/>
        </w:rPr>
        <w:tab/>
        <w:t>(Elected)</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Dan Broxmeier</w:t>
      </w:r>
      <w:r w:rsidRPr="00A8627F">
        <w:rPr>
          <w:rFonts w:ascii="Century Gothic" w:hAnsi="Century Gothic" w:cs="Arial"/>
          <w:sz w:val="22"/>
          <w:szCs w:val="22"/>
        </w:rPr>
        <w:tab/>
      </w:r>
      <w:r w:rsidRPr="00A8627F">
        <w:rPr>
          <w:rFonts w:ascii="Century Gothic" w:hAnsi="Century Gothic" w:cs="Arial"/>
          <w:sz w:val="22"/>
          <w:szCs w:val="22"/>
        </w:rPr>
        <w:tab/>
        <w:t>13</w:t>
      </w:r>
      <w:r w:rsidRPr="00A8627F">
        <w:rPr>
          <w:rFonts w:ascii="Century Gothic" w:hAnsi="Century Gothic" w:cs="Arial"/>
          <w:sz w:val="22"/>
          <w:szCs w:val="22"/>
        </w:rPr>
        <w:tab/>
        <w:t>(Elected)</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Anne Marie Pullara</w:t>
      </w:r>
      <w:r w:rsidRPr="00A8627F">
        <w:rPr>
          <w:rFonts w:ascii="Century Gothic" w:hAnsi="Century Gothic" w:cs="Arial"/>
          <w:sz w:val="22"/>
          <w:szCs w:val="22"/>
        </w:rPr>
        <w:tab/>
      </w:r>
      <w:r w:rsidRPr="00A8627F">
        <w:rPr>
          <w:rFonts w:ascii="Century Gothic" w:hAnsi="Century Gothic" w:cs="Arial"/>
          <w:sz w:val="22"/>
          <w:szCs w:val="22"/>
        </w:rPr>
        <w:tab/>
        <w:t>11</w:t>
      </w:r>
      <w:r w:rsidRPr="00A8627F">
        <w:rPr>
          <w:rFonts w:ascii="Century Gothic" w:hAnsi="Century Gothic" w:cs="Arial"/>
          <w:sz w:val="22"/>
          <w:szCs w:val="22"/>
        </w:rPr>
        <w:tab/>
        <w:t>(Elected)</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lastRenderedPageBreak/>
        <w:t>Bryan J. Sandford</w:t>
      </w:r>
      <w:r w:rsidRPr="00A8627F">
        <w:rPr>
          <w:rFonts w:ascii="Century Gothic" w:hAnsi="Century Gothic" w:cs="Arial"/>
          <w:sz w:val="22"/>
          <w:szCs w:val="22"/>
        </w:rPr>
        <w:tab/>
      </w:r>
      <w:r w:rsidRPr="00A8627F">
        <w:rPr>
          <w:rFonts w:ascii="Century Gothic" w:hAnsi="Century Gothic" w:cs="Arial"/>
          <w:sz w:val="22"/>
          <w:szCs w:val="22"/>
        </w:rPr>
        <w:tab/>
        <w:t>4</w:t>
      </w:r>
      <w:r w:rsidRPr="00A8627F">
        <w:rPr>
          <w:rFonts w:ascii="Century Gothic" w:hAnsi="Century Gothic" w:cs="Arial"/>
          <w:sz w:val="22"/>
          <w:szCs w:val="22"/>
        </w:rPr>
        <w:tab/>
        <w:t>(Currently serving as Director)</w:t>
      </w:r>
    </w:p>
    <w:p w:rsidR="009375F5" w:rsidRPr="00A8627F" w:rsidRDefault="009375F5" w:rsidP="009375F5">
      <w:pPr>
        <w:jc w:val="both"/>
        <w:rPr>
          <w:rFonts w:ascii="Century Gothic" w:hAnsi="Century Gothic" w:cs="Arial"/>
          <w:sz w:val="22"/>
          <w:szCs w:val="22"/>
        </w:rPr>
      </w:pPr>
      <w:r w:rsidRPr="00A8627F">
        <w:rPr>
          <w:rFonts w:ascii="Century Gothic" w:hAnsi="Century Gothic" w:cs="Arial"/>
          <w:sz w:val="22"/>
          <w:szCs w:val="22"/>
        </w:rPr>
        <w:t>Marion Kelly</w:t>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t>4</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Margaret Miller</w:t>
      </w:r>
      <w:r w:rsidRPr="00A8627F">
        <w:rPr>
          <w:rFonts w:ascii="Century Gothic" w:hAnsi="Century Gothic" w:cs="Arial"/>
          <w:sz w:val="22"/>
          <w:szCs w:val="22"/>
        </w:rPr>
        <w:tab/>
      </w:r>
      <w:r w:rsidRPr="00A8627F">
        <w:rPr>
          <w:rFonts w:ascii="Century Gothic" w:hAnsi="Century Gothic" w:cs="Arial"/>
          <w:sz w:val="22"/>
          <w:szCs w:val="22"/>
        </w:rPr>
        <w:tab/>
        <w:t>3</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Marisol Santos</w:t>
      </w:r>
      <w:r w:rsidRPr="00A8627F">
        <w:rPr>
          <w:rFonts w:ascii="Century Gothic" w:hAnsi="Century Gothic" w:cs="Arial"/>
          <w:sz w:val="22"/>
          <w:szCs w:val="22"/>
        </w:rPr>
        <w:tab/>
      </w:r>
      <w:r w:rsidRPr="00A8627F">
        <w:rPr>
          <w:rFonts w:ascii="Century Gothic" w:hAnsi="Century Gothic" w:cs="Arial"/>
          <w:sz w:val="22"/>
          <w:szCs w:val="22"/>
        </w:rPr>
        <w:tab/>
        <w:t>3</w:t>
      </w:r>
      <w:r w:rsidRPr="00A8627F">
        <w:rPr>
          <w:rFonts w:ascii="Century Gothic" w:hAnsi="Century Gothic" w:cs="Arial"/>
          <w:sz w:val="22"/>
          <w:szCs w:val="22"/>
        </w:rPr>
        <w:tab/>
        <w:t>(Currently serving as Director)</w:t>
      </w:r>
    </w:p>
    <w:p w:rsidR="009375F5" w:rsidRPr="00A8627F" w:rsidRDefault="009375F5" w:rsidP="009375F5">
      <w:pPr>
        <w:jc w:val="both"/>
        <w:rPr>
          <w:rFonts w:ascii="Century Gothic" w:hAnsi="Century Gothic" w:cs="Arial"/>
          <w:sz w:val="22"/>
          <w:szCs w:val="22"/>
        </w:rPr>
      </w:pPr>
      <w:r w:rsidRPr="00A8627F">
        <w:rPr>
          <w:rFonts w:ascii="Century Gothic" w:hAnsi="Century Gothic" w:cs="Arial"/>
          <w:sz w:val="22"/>
          <w:szCs w:val="22"/>
        </w:rPr>
        <w:t>Josefina Garcia</w:t>
      </w:r>
      <w:r w:rsidRPr="00A8627F">
        <w:rPr>
          <w:rFonts w:ascii="Century Gothic" w:hAnsi="Century Gothic" w:cs="Arial"/>
          <w:sz w:val="22"/>
          <w:szCs w:val="22"/>
        </w:rPr>
        <w:tab/>
      </w:r>
      <w:r w:rsidRPr="00A8627F">
        <w:rPr>
          <w:rFonts w:ascii="Century Gothic" w:hAnsi="Century Gothic" w:cs="Arial"/>
          <w:sz w:val="22"/>
          <w:szCs w:val="22"/>
        </w:rPr>
        <w:tab/>
        <w:t>3</w:t>
      </w:r>
      <w:r w:rsidRPr="00A8627F">
        <w:rPr>
          <w:rFonts w:ascii="Century Gothic" w:hAnsi="Century Gothic" w:cs="Arial"/>
          <w:sz w:val="22"/>
          <w:szCs w:val="22"/>
        </w:rPr>
        <w:tab/>
        <w:t>(Currently serving as Director)</w:t>
      </w:r>
    </w:p>
    <w:p w:rsidR="009375F5" w:rsidRPr="00A8627F" w:rsidRDefault="009375F5" w:rsidP="009375F5">
      <w:pPr>
        <w:jc w:val="both"/>
        <w:rPr>
          <w:rFonts w:ascii="Century Gothic" w:hAnsi="Century Gothic" w:cs="Arial"/>
          <w:sz w:val="22"/>
          <w:szCs w:val="22"/>
        </w:rPr>
      </w:pPr>
      <w:r w:rsidRPr="00A8627F">
        <w:rPr>
          <w:rFonts w:ascii="Century Gothic" w:hAnsi="Century Gothic" w:cs="Arial"/>
          <w:sz w:val="22"/>
          <w:szCs w:val="22"/>
        </w:rPr>
        <w:t>Jose A. Ramos</w:t>
      </w:r>
      <w:r w:rsidRPr="00A8627F">
        <w:rPr>
          <w:rFonts w:ascii="Century Gothic" w:hAnsi="Century Gothic" w:cs="Arial"/>
          <w:sz w:val="22"/>
          <w:szCs w:val="22"/>
        </w:rPr>
        <w:tab/>
      </w:r>
      <w:r w:rsidRPr="00A8627F">
        <w:rPr>
          <w:rFonts w:ascii="Century Gothic" w:hAnsi="Century Gothic" w:cs="Arial"/>
          <w:sz w:val="22"/>
          <w:szCs w:val="22"/>
        </w:rPr>
        <w:tab/>
        <w:t>3</w:t>
      </w:r>
      <w:r w:rsidRPr="00A8627F">
        <w:rPr>
          <w:rFonts w:ascii="Century Gothic" w:hAnsi="Century Gothic" w:cs="Arial"/>
          <w:sz w:val="22"/>
          <w:szCs w:val="22"/>
        </w:rPr>
        <w:tab/>
        <w:t>(Currently serving as Director)</w:t>
      </w:r>
    </w:p>
    <w:p w:rsidR="009375F5" w:rsidRPr="00A8627F" w:rsidRDefault="009375F5" w:rsidP="009375F5">
      <w:pPr>
        <w:jc w:val="both"/>
        <w:rPr>
          <w:rFonts w:ascii="Century Gothic" w:hAnsi="Century Gothic" w:cs="Arial"/>
          <w:sz w:val="22"/>
          <w:szCs w:val="22"/>
        </w:rPr>
      </w:pPr>
      <w:r w:rsidRPr="00A8627F">
        <w:rPr>
          <w:rFonts w:ascii="Century Gothic" w:hAnsi="Century Gothic" w:cs="Arial"/>
          <w:sz w:val="22"/>
          <w:szCs w:val="22"/>
        </w:rPr>
        <w:t>Tykieyen Moore</w:t>
      </w:r>
      <w:r w:rsidRPr="00A8627F">
        <w:rPr>
          <w:rFonts w:ascii="Century Gothic" w:hAnsi="Century Gothic" w:cs="Arial"/>
          <w:sz w:val="22"/>
          <w:szCs w:val="22"/>
        </w:rPr>
        <w:tab/>
      </w:r>
      <w:r w:rsidRPr="00A8627F">
        <w:rPr>
          <w:rFonts w:ascii="Century Gothic" w:hAnsi="Century Gothic" w:cs="Arial"/>
          <w:sz w:val="22"/>
          <w:szCs w:val="22"/>
        </w:rPr>
        <w:tab/>
        <w:t>3</w:t>
      </w:r>
      <w:r w:rsidRPr="00A8627F">
        <w:rPr>
          <w:rFonts w:ascii="Century Gothic" w:hAnsi="Century Gothic" w:cs="Arial"/>
          <w:sz w:val="22"/>
          <w:szCs w:val="22"/>
        </w:rPr>
        <w:tab/>
        <w:t>(Currently serving as Director)</w:t>
      </w:r>
    </w:p>
    <w:p w:rsidR="009375F5" w:rsidRPr="00A8627F" w:rsidRDefault="009375F5" w:rsidP="009375F5">
      <w:pPr>
        <w:jc w:val="both"/>
        <w:rPr>
          <w:rFonts w:ascii="Century Gothic" w:hAnsi="Century Gothic" w:cs="Arial"/>
          <w:sz w:val="22"/>
          <w:szCs w:val="22"/>
        </w:rPr>
      </w:pPr>
      <w:r w:rsidRPr="00A8627F">
        <w:rPr>
          <w:rFonts w:ascii="Century Gothic" w:hAnsi="Century Gothic" w:cs="Arial"/>
          <w:sz w:val="22"/>
          <w:szCs w:val="22"/>
        </w:rPr>
        <w:t>Susan Anderson-Krieg</w:t>
      </w:r>
      <w:r w:rsidRPr="00A8627F">
        <w:rPr>
          <w:rFonts w:ascii="Century Gothic" w:hAnsi="Century Gothic" w:cs="Arial"/>
          <w:sz w:val="22"/>
          <w:szCs w:val="22"/>
        </w:rPr>
        <w:tab/>
        <w:t>2</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Fred Milteer</w:t>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t>1</w:t>
      </w:r>
      <w:r w:rsidRPr="00A8627F">
        <w:rPr>
          <w:rFonts w:ascii="Century Gothic" w:hAnsi="Century Gothic" w:cs="Arial"/>
          <w:sz w:val="22"/>
          <w:szCs w:val="22"/>
        </w:rPr>
        <w:tab/>
        <w:t>(Currently serving as Director)</w:t>
      </w:r>
    </w:p>
    <w:p w:rsidR="009375F5" w:rsidRPr="00A8627F" w:rsidRDefault="009375F5" w:rsidP="009375F5">
      <w:pPr>
        <w:rPr>
          <w:rFonts w:ascii="Century Gothic" w:hAnsi="Century Gothic" w:cs="Arial"/>
          <w:sz w:val="22"/>
          <w:szCs w:val="22"/>
        </w:rPr>
      </w:pPr>
      <w:r w:rsidRPr="00A8627F">
        <w:rPr>
          <w:rFonts w:ascii="Century Gothic" w:hAnsi="Century Gothic" w:cs="Arial"/>
          <w:sz w:val="22"/>
          <w:szCs w:val="22"/>
        </w:rPr>
        <w:t xml:space="preserve">Sandra Morales       </w:t>
      </w:r>
      <w:r w:rsidRPr="00A8627F">
        <w:rPr>
          <w:rFonts w:ascii="Century Gothic" w:hAnsi="Century Gothic" w:cs="Arial"/>
          <w:sz w:val="22"/>
          <w:szCs w:val="22"/>
        </w:rPr>
        <w:tab/>
      </w:r>
      <w:r w:rsidRPr="00A8627F">
        <w:rPr>
          <w:rFonts w:ascii="Century Gothic" w:hAnsi="Century Gothic" w:cs="Arial"/>
          <w:sz w:val="22"/>
          <w:szCs w:val="22"/>
        </w:rPr>
        <w:tab/>
        <w:t>1</w:t>
      </w:r>
      <w:r w:rsidRPr="00A8627F">
        <w:rPr>
          <w:rFonts w:ascii="Century Gothic" w:hAnsi="Century Gothic" w:cs="Arial"/>
          <w:sz w:val="22"/>
          <w:szCs w:val="22"/>
        </w:rPr>
        <w:tab/>
        <w:t>(Could not accept due to not being properly</w:t>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r>
      <w:r w:rsidRPr="00A8627F">
        <w:rPr>
          <w:rFonts w:ascii="Century Gothic" w:hAnsi="Century Gothic" w:cs="Arial"/>
          <w:sz w:val="22"/>
          <w:szCs w:val="22"/>
        </w:rPr>
        <w:tab/>
        <w:t>nominated.)</w:t>
      </w:r>
    </w:p>
    <w:p w:rsidR="00DD7246" w:rsidRPr="00A8627F" w:rsidRDefault="00DD7246" w:rsidP="009375F5">
      <w:pPr>
        <w:rPr>
          <w:rFonts w:ascii="Century Gothic" w:hAnsi="Century Gothic" w:cs="Arial"/>
          <w:sz w:val="22"/>
          <w:szCs w:val="22"/>
        </w:rPr>
      </w:pPr>
    </w:p>
    <w:p w:rsidR="009375F5" w:rsidRPr="00A8627F" w:rsidRDefault="009375F5" w:rsidP="009375F5">
      <w:pPr>
        <w:jc w:val="both"/>
        <w:rPr>
          <w:rFonts w:ascii="Century Gothic" w:hAnsi="Century Gothic" w:cs="Arial"/>
          <w:sz w:val="22"/>
          <w:szCs w:val="22"/>
        </w:rPr>
      </w:pPr>
      <w:r w:rsidRPr="00A8627F">
        <w:rPr>
          <w:rFonts w:ascii="Century Gothic" w:hAnsi="Century Gothic" w:cs="Arial"/>
          <w:b/>
          <w:sz w:val="22"/>
          <w:szCs w:val="22"/>
        </w:rPr>
        <w:t>Ms. Smith-Hughes, Mr. Broxmeier and Ms. Pullara were elected to a one year term as Alternate, concluding October 2014.  They were congratulated on their election and each accepted the position</w:t>
      </w:r>
      <w:r w:rsidRPr="00A8627F">
        <w:rPr>
          <w:rFonts w:ascii="Century Gothic" w:hAnsi="Century Gothic" w:cs="Arial"/>
          <w:sz w:val="22"/>
          <w:szCs w:val="22"/>
        </w:rPr>
        <w:t xml:space="preserve">. </w:t>
      </w:r>
    </w:p>
    <w:p w:rsidR="009375F5" w:rsidRPr="00A8627F" w:rsidRDefault="009375F5" w:rsidP="009375F5">
      <w:pPr>
        <w:jc w:val="both"/>
        <w:rPr>
          <w:rFonts w:ascii="Century Gothic" w:hAnsi="Century Gothic" w:cs="Arial"/>
          <w:sz w:val="22"/>
          <w:szCs w:val="22"/>
        </w:rPr>
      </w:pPr>
    </w:p>
    <w:p w:rsidR="00DD7246" w:rsidRPr="00A8627F" w:rsidRDefault="00DD7246" w:rsidP="00DD7246">
      <w:pPr>
        <w:jc w:val="both"/>
        <w:rPr>
          <w:rFonts w:ascii="Century Gothic" w:hAnsi="Century Gothic" w:cs="Arial"/>
          <w:b/>
          <w:sz w:val="22"/>
          <w:szCs w:val="22"/>
        </w:rPr>
      </w:pPr>
    </w:p>
    <w:p w:rsidR="00DD7246" w:rsidRPr="00A8627F" w:rsidRDefault="00DD7246" w:rsidP="00DD7246">
      <w:pPr>
        <w:jc w:val="both"/>
        <w:rPr>
          <w:rFonts w:ascii="Century Gothic" w:hAnsi="Century Gothic" w:cs="Arial"/>
          <w:b/>
          <w:sz w:val="22"/>
          <w:szCs w:val="22"/>
        </w:rPr>
      </w:pPr>
      <w:r w:rsidRPr="00A8627F">
        <w:rPr>
          <w:rFonts w:ascii="Century Gothic" w:hAnsi="Century Gothic" w:cs="Arial"/>
          <w:b/>
          <w:sz w:val="22"/>
          <w:szCs w:val="22"/>
        </w:rPr>
        <w:t>Tenant Registration Fee:</w:t>
      </w:r>
    </w:p>
    <w:p w:rsidR="00DD7246" w:rsidRPr="00A8627F" w:rsidRDefault="00DD7246" w:rsidP="00DD7246">
      <w:pPr>
        <w:rPr>
          <w:rFonts w:ascii="Century Gothic" w:hAnsi="Century Gothic" w:cs="Arial"/>
          <w:sz w:val="22"/>
          <w:szCs w:val="22"/>
        </w:rPr>
      </w:pPr>
    </w:p>
    <w:p w:rsidR="002907E8" w:rsidRPr="00A8627F" w:rsidRDefault="00DD7246" w:rsidP="00DD7246">
      <w:pPr>
        <w:jc w:val="both"/>
        <w:rPr>
          <w:rFonts w:ascii="Century Gothic" w:hAnsi="Century Gothic" w:cs="Arial"/>
          <w:sz w:val="22"/>
          <w:szCs w:val="22"/>
        </w:rPr>
      </w:pPr>
      <w:r w:rsidRPr="00A8627F">
        <w:rPr>
          <w:rFonts w:ascii="Century Gothic" w:hAnsi="Century Gothic" w:cs="Arial"/>
          <w:sz w:val="22"/>
          <w:szCs w:val="22"/>
        </w:rPr>
        <w:t>Mr. Zito summarized a proposal that will be considered by the new Board regarding changing the $25.00 rental fee</w:t>
      </w:r>
      <w:r w:rsidR="002907E8" w:rsidRPr="00A8627F">
        <w:rPr>
          <w:rFonts w:ascii="Century Gothic" w:hAnsi="Century Gothic" w:cs="Arial"/>
          <w:sz w:val="22"/>
          <w:szCs w:val="22"/>
        </w:rPr>
        <w:t xml:space="preserve"> from a one-time per lease fee to an annual fee</w:t>
      </w:r>
      <w:r w:rsidR="00AC6C07" w:rsidRPr="00A8627F">
        <w:rPr>
          <w:rFonts w:ascii="Century Gothic" w:hAnsi="Century Gothic" w:cs="Arial"/>
          <w:sz w:val="22"/>
          <w:szCs w:val="22"/>
        </w:rPr>
        <w:t xml:space="preserve"> of $25.00</w:t>
      </w:r>
      <w:r w:rsidR="002907E8" w:rsidRPr="00A8627F">
        <w:rPr>
          <w:rFonts w:ascii="Century Gothic" w:hAnsi="Century Gothic" w:cs="Arial"/>
          <w:sz w:val="22"/>
          <w:szCs w:val="22"/>
        </w:rPr>
        <w:t xml:space="preserve">. Per Mr. Malaska this proposal could be enacted by the Board and does not have to be put to membership vote. </w:t>
      </w:r>
    </w:p>
    <w:p w:rsidR="002907E8" w:rsidRPr="00A8627F" w:rsidRDefault="002907E8" w:rsidP="00DD7246">
      <w:pPr>
        <w:jc w:val="both"/>
        <w:rPr>
          <w:rFonts w:ascii="Century Gothic" w:hAnsi="Century Gothic" w:cs="Arial"/>
          <w:sz w:val="22"/>
          <w:szCs w:val="22"/>
        </w:rPr>
      </w:pPr>
    </w:p>
    <w:p w:rsidR="00AC6C07" w:rsidRPr="00A8627F" w:rsidRDefault="00AC6C07" w:rsidP="00DD7246">
      <w:pPr>
        <w:jc w:val="both"/>
        <w:rPr>
          <w:rFonts w:ascii="Century Gothic" w:hAnsi="Century Gothic" w:cs="Arial"/>
          <w:sz w:val="22"/>
          <w:szCs w:val="22"/>
        </w:rPr>
      </w:pPr>
    </w:p>
    <w:p w:rsidR="002907E8" w:rsidRPr="00A8627F" w:rsidRDefault="002907E8" w:rsidP="002907E8">
      <w:pPr>
        <w:jc w:val="both"/>
        <w:rPr>
          <w:rFonts w:ascii="Century Gothic" w:hAnsi="Century Gothic" w:cs="Arial"/>
          <w:b/>
          <w:sz w:val="22"/>
          <w:szCs w:val="22"/>
        </w:rPr>
      </w:pPr>
      <w:r w:rsidRPr="00A8627F">
        <w:rPr>
          <w:rFonts w:ascii="Century Gothic" w:hAnsi="Century Gothic" w:cs="Arial"/>
          <w:b/>
          <w:sz w:val="22"/>
          <w:szCs w:val="22"/>
        </w:rPr>
        <w:t>Possible Revision of Proxy Counting Procedures:</w:t>
      </w:r>
    </w:p>
    <w:p w:rsidR="002907E8" w:rsidRPr="00A8627F" w:rsidRDefault="002907E8" w:rsidP="002907E8">
      <w:pPr>
        <w:rPr>
          <w:rFonts w:ascii="Century Gothic" w:hAnsi="Century Gothic" w:cs="Arial"/>
          <w:sz w:val="22"/>
          <w:szCs w:val="22"/>
        </w:rPr>
      </w:pPr>
    </w:p>
    <w:p w:rsidR="009D2BE5" w:rsidRPr="00A8627F" w:rsidRDefault="002907E8" w:rsidP="002907E8">
      <w:pPr>
        <w:jc w:val="both"/>
        <w:rPr>
          <w:rFonts w:ascii="Century Gothic" w:hAnsi="Century Gothic" w:cs="Arial"/>
          <w:sz w:val="22"/>
          <w:szCs w:val="22"/>
        </w:rPr>
      </w:pPr>
      <w:r w:rsidRPr="00A8627F">
        <w:rPr>
          <w:rFonts w:ascii="Century Gothic" w:hAnsi="Century Gothic" w:cs="Arial"/>
          <w:sz w:val="22"/>
          <w:szCs w:val="22"/>
        </w:rPr>
        <w:t xml:space="preserve">Mr. Zito summarized a possible change in vote counting procedures, allowing for proxies to be </w:t>
      </w:r>
      <w:r w:rsidR="00A904CF" w:rsidRPr="00A8627F">
        <w:rPr>
          <w:rFonts w:ascii="Century Gothic" w:hAnsi="Century Gothic" w:cs="Arial"/>
          <w:sz w:val="22"/>
          <w:szCs w:val="22"/>
        </w:rPr>
        <w:t>counted a</w:t>
      </w:r>
      <w:r w:rsidR="009D2BE5" w:rsidRPr="00A8627F">
        <w:rPr>
          <w:rFonts w:ascii="Century Gothic" w:hAnsi="Century Gothic" w:cs="Arial"/>
          <w:sz w:val="22"/>
          <w:szCs w:val="22"/>
        </w:rPr>
        <w:t xml:space="preserve"> day or two </w:t>
      </w:r>
      <w:r w:rsidRPr="00A8627F">
        <w:rPr>
          <w:rFonts w:ascii="Century Gothic" w:hAnsi="Century Gothic" w:cs="Arial"/>
          <w:sz w:val="22"/>
          <w:szCs w:val="22"/>
        </w:rPr>
        <w:t>prior to the commencement of the Annual Meeting. Both he and Mr. Malaska said that many other communities employ such a system and it is “a much more efficient way to move forward”</w:t>
      </w:r>
      <w:r w:rsidR="00AC6C07" w:rsidRPr="00A8627F">
        <w:rPr>
          <w:rFonts w:ascii="Century Gothic" w:hAnsi="Century Gothic" w:cs="Arial"/>
          <w:sz w:val="22"/>
          <w:szCs w:val="22"/>
        </w:rPr>
        <w:t xml:space="preserve"> according to Mr. Malaska</w:t>
      </w:r>
      <w:r w:rsidRPr="00A8627F">
        <w:rPr>
          <w:rFonts w:ascii="Century Gothic" w:hAnsi="Century Gothic" w:cs="Arial"/>
          <w:sz w:val="22"/>
          <w:szCs w:val="22"/>
        </w:rPr>
        <w:t>.  Initial comment disagreeing with this idea was heard from Mr. Broxmeier.  Ms. Kelly offered her support for the possible change. Mr. Malaska tried to further clarify the proposal</w:t>
      </w:r>
      <w:r w:rsidR="007B6493" w:rsidRPr="00A8627F">
        <w:rPr>
          <w:rFonts w:ascii="Century Gothic" w:hAnsi="Century Gothic" w:cs="Arial"/>
          <w:sz w:val="22"/>
          <w:szCs w:val="22"/>
        </w:rPr>
        <w:t>, saying the same m</w:t>
      </w:r>
      <w:r w:rsidR="00AC6C07" w:rsidRPr="00A8627F">
        <w:rPr>
          <w:rFonts w:ascii="Century Gothic" w:hAnsi="Century Gothic" w:cs="Arial"/>
          <w:sz w:val="22"/>
          <w:szCs w:val="22"/>
        </w:rPr>
        <w:t xml:space="preserve">ethod </w:t>
      </w:r>
      <w:r w:rsidR="007B6493" w:rsidRPr="00A8627F">
        <w:rPr>
          <w:rFonts w:ascii="Century Gothic" w:hAnsi="Century Gothic" w:cs="Arial"/>
          <w:sz w:val="22"/>
          <w:szCs w:val="22"/>
        </w:rPr>
        <w:t>of counting and safeguards</w:t>
      </w:r>
      <w:r w:rsidR="00AC6C07" w:rsidRPr="00A8627F">
        <w:rPr>
          <w:rFonts w:ascii="Century Gothic" w:hAnsi="Century Gothic" w:cs="Arial"/>
          <w:sz w:val="22"/>
          <w:szCs w:val="22"/>
        </w:rPr>
        <w:t xml:space="preserve"> employed would continue</w:t>
      </w:r>
      <w:r w:rsidR="007B6493" w:rsidRPr="00A8627F">
        <w:rPr>
          <w:rFonts w:ascii="Century Gothic" w:hAnsi="Century Gothic" w:cs="Arial"/>
          <w:sz w:val="22"/>
          <w:szCs w:val="22"/>
        </w:rPr>
        <w:t>. Comments were heard from Ms. Morales</w:t>
      </w:r>
      <w:r w:rsidR="009D2BE5" w:rsidRPr="00A8627F">
        <w:rPr>
          <w:rFonts w:ascii="Century Gothic" w:hAnsi="Century Gothic" w:cs="Arial"/>
          <w:sz w:val="22"/>
          <w:szCs w:val="22"/>
        </w:rPr>
        <w:t xml:space="preserve">, </w:t>
      </w:r>
      <w:r w:rsidR="007B6493" w:rsidRPr="00A8627F">
        <w:rPr>
          <w:rFonts w:ascii="Century Gothic" w:hAnsi="Century Gothic" w:cs="Arial"/>
          <w:sz w:val="22"/>
          <w:szCs w:val="22"/>
        </w:rPr>
        <w:t>Mr. A</w:t>
      </w:r>
      <w:r w:rsidR="009D2BE5" w:rsidRPr="00A8627F">
        <w:rPr>
          <w:rFonts w:ascii="Century Gothic" w:hAnsi="Century Gothic" w:cs="Arial"/>
          <w:sz w:val="22"/>
          <w:szCs w:val="22"/>
        </w:rPr>
        <w:t xml:space="preserve">shawn </w:t>
      </w:r>
      <w:r w:rsidR="007B6493" w:rsidRPr="00A8627F">
        <w:rPr>
          <w:rFonts w:ascii="Century Gothic" w:hAnsi="Century Gothic" w:cs="Arial"/>
          <w:sz w:val="22"/>
          <w:szCs w:val="22"/>
        </w:rPr>
        <w:t>Rivera</w:t>
      </w:r>
      <w:r w:rsidR="009D2BE5" w:rsidRPr="00A8627F">
        <w:rPr>
          <w:rFonts w:ascii="Century Gothic" w:hAnsi="Century Gothic" w:cs="Arial"/>
          <w:sz w:val="22"/>
          <w:szCs w:val="22"/>
        </w:rPr>
        <w:t xml:space="preserve">, </w:t>
      </w:r>
      <w:r w:rsidR="0000449B" w:rsidRPr="00A8627F">
        <w:rPr>
          <w:rFonts w:ascii="Century Gothic" w:hAnsi="Century Gothic" w:cs="Arial"/>
          <w:sz w:val="22"/>
          <w:szCs w:val="22"/>
        </w:rPr>
        <w:t>Mr</w:t>
      </w:r>
      <w:r w:rsidR="007B6493" w:rsidRPr="00A8627F">
        <w:rPr>
          <w:rFonts w:ascii="Century Gothic" w:hAnsi="Century Gothic" w:cs="Arial"/>
          <w:sz w:val="22"/>
          <w:szCs w:val="22"/>
        </w:rPr>
        <w:t>.</w:t>
      </w:r>
      <w:r w:rsidR="0000449B" w:rsidRPr="00A8627F">
        <w:rPr>
          <w:rFonts w:ascii="Century Gothic" w:hAnsi="Century Gothic" w:cs="Arial"/>
          <w:sz w:val="22"/>
          <w:szCs w:val="22"/>
        </w:rPr>
        <w:t xml:space="preserve"> Moore</w:t>
      </w:r>
      <w:r w:rsidR="009D2BE5" w:rsidRPr="00A8627F">
        <w:rPr>
          <w:rFonts w:ascii="Century Gothic" w:hAnsi="Century Gothic" w:cs="Arial"/>
          <w:sz w:val="22"/>
          <w:szCs w:val="22"/>
        </w:rPr>
        <w:t xml:space="preserve"> and </w:t>
      </w:r>
      <w:r w:rsidR="0000449B" w:rsidRPr="00A8627F">
        <w:rPr>
          <w:rFonts w:ascii="Century Gothic" w:hAnsi="Century Gothic" w:cs="Arial"/>
          <w:sz w:val="22"/>
          <w:szCs w:val="22"/>
        </w:rPr>
        <w:t>Mr. Sandford</w:t>
      </w:r>
      <w:r w:rsidR="009D2BE5" w:rsidRPr="00A8627F">
        <w:rPr>
          <w:rFonts w:ascii="Century Gothic" w:hAnsi="Century Gothic" w:cs="Arial"/>
          <w:sz w:val="22"/>
          <w:szCs w:val="22"/>
        </w:rPr>
        <w:t xml:space="preserve">. Ms. Youngfelt, who </w:t>
      </w:r>
      <w:r w:rsidR="009E65DA" w:rsidRPr="00A8627F">
        <w:rPr>
          <w:rFonts w:ascii="Century Gothic" w:hAnsi="Century Gothic" w:cs="Arial"/>
          <w:sz w:val="22"/>
          <w:szCs w:val="22"/>
        </w:rPr>
        <w:t>volunteered</w:t>
      </w:r>
      <w:r w:rsidR="009D2BE5" w:rsidRPr="00A8627F">
        <w:rPr>
          <w:rFonts w:ascii="Century Gothic" w:hAnsi="Century Gothic" w:cs="Arial"/>
          <w:sz w:val="22"/>
          <w:szCs w:val="22"/>
        </w:rPr>
        <w:t xml:space="preserve"> as a Judge</w:t>
      </w:r>
      <w:r w:rsidR="00AC6C07" w:rsidRPr="00A8627F">
        <w:rPr>
          <w:rFonts w:ascii="Century Gothic" w:hAnsi="Century Gothic" w:cs="Arial"/>
          <w:sz w:val="22"/>
          <w:szCs w:val="22"/>
        </w:rPr>
        <w:t xml:space="preserve"> of Election</w:t>
      </w:r>
      <w:r w:rsidR="009D2BE5" w:rsidRPr="00A8627F">
        <w:rPr>
          <w:rFonts w:ascii="Century Gothic" w:hAnsi="Century Gothic" w:cs="Arial"/>
          <w:sz w:val="22"/>
          <w:szCs w:val="22"/>
        </w:rPr>
        <w:t xml:space="preserve"> this year offered a </w:t>
      </w:r>
      <w:r w:rsidR="00AC6C07" w:rsidRPr="00A8627F">
        <w:rPr>
          <w:rFonts w:ascii="Century Gothic" w:hAnsi="Century Gothic" w:cs="Arial"/>
          <w:sz w:val="22"/>
          <w:szCs w:val="22"/>
        </w:rPr>
        <w:t xml:space="preserve">compromise, </w:t>
      </w:r>
      <w:r w:rsidR="009D2BE5" w:rsidRPr="00A8627F">
        <w:rPr>
          <w:rFonts w:ascii="Century Gothic" w:hAnsi="Century Gothic" w:cs="Arial"/>
          <w:sz w:val="22"/>
          <w:szCs w:val="22"/>
        </w:rPr>
        <w:t xml:space="preserve">calling for proxies to be counted immediately prior to the meeting which would minimize the chance of fraud. </w:t>
      </w:r>
    </w:p>
    <w:p w:rsidR="009D2BE5" w:rsidRPr="00A8627F" w:rsidRDefault="009D2BE5" w:rsidP="002907E8">
      <w:pPr>
        <w:jc w:val="both"/>
        <w:rPr>
          <w:rFonts w:ascii="Century Gothic" w:hAnsi="Century Gothic" w:cs="Arial"/>
          <w:sz w:val="22"/>
          <w:szCs w:val="22"/>
        </w:rPr>
      </w:pPr>
    </w:p>
    <w:p w:rsidR="009D2BE5" w:rsidRPr="00A8627F" w:rsidRDefault="009D2BE5" w:rsidP="002907E8">
      <w:pPr>
        <w:jc w:val="both"/>
        <w:rPr>
          <w:rFonts w:ascii="Century Gothic" w:hAnsi="Century Gothic" w:cs="Arial"/>
          <w:sz w:val="22"/>
          <w:szCs w:val="22"/>
        </w:rPr>
      </w:pPr>
      <w:r w:rsidRPr="00A8627F">
        <w:rPr>
          <w:rFonts w:ascii="Century Gothic" w:hAnsi="Century Gothic" w:cs="Arial"/>
          <w:sz w:val="22"/>
          <w:szCs w:val="22"/>
        </w:rPr>
        <w:t xml:space="preserve">Mr. Malaska outlined the procedure that would need to be followed to change the procedures, which he said would best be done through a by-law change at a Special or Annual Meeting. </w:t>
      </w:r>
    </w:p>
    <w:p w:rsidR="009D2BE5" w:rsidRPr="00A8627F" w:rsidRDefault="009D2BE5" w:rsidP="002907E8">
      <w:pPr>
        <w:jc w:val="both"/>
        <w:rPr>
          <w:rFonts w:ascii="Century Gothic" w:hAnsi="Century Gothic" w:cs="Arial"/>
          <w:sz w:val="22"/>
          <w:szCs w:val="22"/>
        </w:rPr>
      </w:pPr>
    </w:p>
    <w:p w:rsidR="009D2BE5" w:rsidRPr="00A8627F" w:rsidRDefault="009D2BE5" w:rsidP="002907E8">
      <w:pPr>
        <w:jc w:val="both"/>
        <w:rPr>
          <w:rFonts w:ascii="Century Gothic" w:hAnsi="Century Gothic" w:cs="Arial"/>
          <w:sz w:val="22"/>
          <w:szCs w:val="22"/>
        </w:rPr>
      </w:pPr>
      <w:r w:rsidRPr="00A8627F">
        <w:rPr>
          <w:rFonts w:ascii="Century Gothic" w:hAnsi="Century Gothic" w:cs="Arial"/>
          <w:sz w:val="22"/>
          <w:szCs w:val="22"/>
        </w:rPr>
        <w:t xml:space="preserve">After further discussion the consensus was that no action would be taken by the Board at this time. Mr. Zito said he would seek a draft of this proposed by-laws revision </w:t>
      </w:r>
      <w:r w:rsidR="00AF4EA8" w:rsidRPr="00A8627F">
        <w:rPr>
          <w:rFonts w:ascii="Century Gothic" w:hAnsi="Century Gothic" w:cs="Arial"/>
          <w:sz w:val="22"/>
          <w:szCs w:val="22"/>
        </w:rPr>
        <w:t xml:space="preserve">that </w:t>
      </w:r>
      <w:r w:rsidRPr="00A8627F">
        <w:rPr>
          <w:rFonts w:ascii="Century Gothic" w:hAnsi="Century Gothic" w:cs="Arial"/>
          <w:sz w:val="22"/>
          <w:szCs w:val="22"/>
        </w:rPr>
        <w:t xml:space="preserve">would be received prior to and </w:t>
      </w:r>
      <w:r w:rsidR="00AF4EA8" w:rsidRPr="00A8627F">
        <w:rPr>
          <w:rFonts w:ascii="Century Gothic" w:hAnsi="Century Gothic" w:cs="Arial"/>
          <w:sz w:val="22"/>
          <w:szCs w:val="22"/>
        </w:rPr>
        <w:t xml:space="preserve">possibly </w:t>
      </w:r>
      <w:r w:rsidRPr="00A8627F">
        <w:rPr>
          <w:rFonts w:ascii="Century Gothic" w:hAnsi="Century Gothic" w:cs="Arial"/>
          <w:sz w:val="22"/>
          <w:szCs w:val="22"/>
        </w:rPr>
        <w:t xml:space="preserve">discussed at the Board’s Regular November 2013 meeting. </w:t>
      </w:r>
    </w:p>
    <w:p w:rsidR="009D2BE5" w:rsidRPr="00A8627F" w:rsidRDefault="009D2BE5" w:rsidP="002907E8">
      <w:pPr>
        <w:jc w:val="both"/>
        <w:rPr>
          <w:rFonts w:ascii="Century Gothic" w:hAnsi="Century Gothic" w:cs="Arial"/>
          <w:sz w:val="22"/>
          <w:szCs w:val="22"/>
        </w:rPr>
      </w:pPr>
    </w:p>
    <w:p w:rsidR="00F23BF9" w:rsidRPr="00A8627F" w:rsidRDefault="00F23BF9" w:rsidP="002907E8">
      <w:pPr>
        <w:jc w:val="both"/>
        <w:rPr>
          <w:rFonts w:ascii="Century Gothic" w:hAnsi="Century Gothic" w:cs="Arial"/>
          <w:sz w:val="22"/>
          <w:szCs w:val="22"/>
        </w:rPr>
      </w:pPr>
      <w:r w:rsidRPr="00A8627F">
        <w:rPr>
          <w:rFonts w:ascii="Century Gothic" w:hAnsi="Century Gothic" w:cs="Arial"/>
          <w:sz w:val="22"/>
          <w:szCs w:val="22"/>
        </w:rPr>
        <w:t xml:space="preserve">Ms. Clara Rivera and Mr. Rivera offered comments relating to possibly having an electronic type bulletin board to replace or augment the existing bulletin board at the pavilion. </w:t>
      </w:r>
      <w:r w:rsidR="009E65DA" w:rsidRPr="00A8627F">
        <w:rPr>
          <w:rFonts w:ascii="Century Gothic" w:hAnsi="Century Gothic" w:cs="Arial"/>
          <w:sz w:val="22"/>
          <w:szCs w:val="22"/>
        </w:rPr>
        <w:t xml:space="preserve">Ms. Morales and Ms. Pullara </w:t>
      </w:r>
      <w:r w:rsidR="000E517F" w:rsidRPr="00A8627F">
        <w:rPr>
          <w:rFonts w:ascii="Century Gothic" w:hAnsi="Century Gothic" w:cs="Arial"/>
          <w:sz w:val="22"/>
          <w:szCs w:val="22"/>
        </w:rPr>
        <w:t xml:space="preserve">also </w:t>
      </w:r>
      <w:r w:rsidR="009E65DA" w:rsidRPr="00A8627F">
        <w:rPr>
          <w:rFonts w:ascii="Century Gothic" w:hAnsi="Century Gothic" w:cs="Arial"/>
          <w:sz w:val="22"/>
          <w:szCs w:val="22"/>
        </w:rPr>
        <w:t xml:space="preserve">offered comment, along with Mr. Zito. </w:t>
      </w:r>
    </w:p>
    <w:p w:rsidR="009E65DA" w:rsidRPr="00A8627F" w:rsidRDefault="009E65DA" w:rsidP="00D369DB">
      <w:pPr>
        <w:jc w:val="both"/>
        <w:rPr>
          <w:rFonts w:ascii="Century Gothic" w:hAnsi="Century Gothic" w:cs="Arial"/>
          <w:b/>
          <w:sz w:val="22"/>
          <w:szCs w:val="22"/>
        </w:rPr>
      </w:pPr>
    </w:p>
    <w:p w:rsidR="001F2153" w:rsidRPr="00A8627F" w:rsidRDefault="001F2153" w:rsidP="00D369DB">
      <w:pPr>
        <w:jc w:val="both"/>
        <w:rPr>
          <w:rFonts w:ascii="Century Gothic" w:hAnsi="Century Gothic" w:cs="Arial"/>
          <w:b/>
          <w:sz w:val="22"/>
          <w:szCs w:val="22"/>
        </w:rPr>
      </w:pPr>
      <w:r w:rsidRPr="00A8627F">
        <w:rPr>
          <w:rFonts w:ascii="Century Gothic" w:hAnsi="Century Gothic" w:cs="Arial"/>
          <w:b/>
          <w:sz w:val="22"/>
          <w:szCs w:val="22"/>
        </w:rPr>
        <w:t>Adjournment:</w:t>
      </w:r>
    </w:p>
    <w:p w:rsidR="00FC1DB3" w:rsidRPr="00A8627F" w:rsidRDefault="00FC1DB3" w:rsidP="00D369DB">
      <w:pPr>
        <w:jc w:val="both"/>
        <w:rPr>
          <w:rFonts w:ascii="Century Gothic" w:hAnsi="Century Gothic" w:cs="Arial"/>
          <w:b/>
          <w:sz w:val="22"/>
          <w:szCs w:val="22"/>
        </w:rPr>
      </w:pPr>
    </w:p>
    <w:p w:rsidR="001F2153" w:rsidRPr="00A8627F" w:rsidRDefault="001F2153" w:rsidP="00D369DB">
      <w:pPr>
        <w:jc w:val="both"/>
        <w:rPr>
          <w:rFonts w:ascii="Century Gothic" w:hAnsi="Century Gothic" w:cs="Arial"/>
          <w:b/>
          <w:sz w:val="22"/>
          <w:szCs w:val="22"/>
        </w:rPr>
      </w:pPr>
      <w:r w:rsidRPr="00A8627F">
        <w:rPr>
          <w:rFonts w:ascii="Century Gothic" w:hAnsi="Century Gothic" w:cs="Arial"/>
          <w:b/>
          <w:sz w:val="22"/>
          <w:szCs w:val="22"/>
        </w:rPr>
        <w:t xml:space="preserve">At </w:t>
      </w:r>
      <w:r w:rsidR="00331606" w:rsidRPr="00A8627F">
        <w:rPr>
          <w:rFonts w:ascii="Century Gothic" w:hAnsi="Century Gothic" w:cs="Arial"/>
          <w:b/>
          <w:sz w:val="22"/>
          <w:szCs w:val="22"/>
        </w:rPr>
        <w:t>2:</w:t>
      </w:r>
      <w:r w:rsidR="00516671" w:rsidRPr="00A8627F">
        <w:rPr>
          <w:rFonts w:ascii="Century Gothic" w:hAnsi="Century Gothic" w:cs="Arial"/>
          <w:b/>
          <w:sz w:val="22"/>
          <w:szCs w:val="22"/>
        </w:rPr>
        <w:t>0</w:t>
      </w:r>
      <w:r w:rsidR="00331606" w:rsidRPr="00A8627F">
        <w:rPr>
          <w:rFonts w:ascii="Century Gothic" w:hAnsi="Century Gothic" w:cs="Arial"/>
          <w:b/>
          <w:sz w:val="22"/>
          <w:szCs w:val="22"/>
        </w:rPr>
        <w:t>5</w:t>
      </w:r>
      <w:r w:rsidRPr="00A8627F">
        <w:rPr>
          <w:rFonts w:ascii="Century Gothic" w:hAnsi="Century Gothic" w:cs="Arial"/>
          <w:b/>
          <w:sz w:val="22"/>
          <w:szCs w:val="22"/>
        </w:rPr>
        <w:t>pm, a motion to adjourn the Annual Membership Meeting of 201</w:t>
      </w:r>
      <w:r w:rsidR="009E65DA" w:rsidRPr="00A8627F">
        <w:rPr>
          <w:rFonts w:ascii="Century Gothic" w:hAnsi="Century Gothic" w:cs="Arial"/>
          <w:b/>
          <w:sz w:val="22"/>
          <w:szCs w:val="22"/>
        </w:rPr>
        <w:t>3</w:t>
      </w:r>
      <w:r w:rsidRPr="00A8627F">
        <w:rPr>
          <w:rFonts w:ascii="Century Gothic" w:hAnsi="Century Gothic" w:cs="Arial"/>
          <w:b/>
          <w:sz w:val="22"/>
          <w:szCs w:val="22"/>
        </w:rPr>
        <w:t xml:space="preserve"> was made</w:t>
      </w:r>
      <w:r w:rsidR="00516671" w:rsidRPr="00A8627F">
        <w:rPr>
          <w:rFonts w:ascii="Century Gothic" w:hAnsi="Century Gothic" w:cs="Arial"/>
          <w:b/>
          <w:sz w:val="22"/>
          <w:szCs w:val="22"/>
        </w:rPr>
        <w:t xml:space="preserve"> by Ms. Youngfelt </w:t>
      </w:r>
      <w:r w:rsidRPr="00A8627F">
        <w:rPr>
          <w:rFonts w:ascii="Century Gothic" w:hAnsi="Century Gothic" w:cs="Arial"/>
          <w:b/>
          <w:sz w:val="22"/>
          <w:szCs w:val="22"/>
        </w:rPr>
        <w:t>and seconded</w:t>
      </w:r>
      <w:r w:rsidR="00516671" w:rsidRPr="00A8627F">
        <w:rPr>
          <w:rFonts w:ascii="Century Gothic" w:hAnsi="Century Gothic" w:cs="Arial"/>
          <w:b/>
          <w:sz w:val="22"/>
          <w:szCs w:val="22"/>
        </w:rPr>
        <w:t xml:space="preserve"> by Ms. Moore</w:t>
      </w:r>
      <w:r w:rsidRPr="00A8627F">
        <w:rPr>
          <w:rFonts w:ascii="Century Gothic" w:hAnsi="Century Gothic" w:cs="Arial"/>
          <w:b/>
          <w:sz w:val="22"/>
          <w:szCs w:val="22"/>
        </w:rPr>
        <w:t>. All in favor. Motion carried.</w:t>
      </w:r>
    </w:p>
    <w:p w:rsidR="008D1265" w:rsidRPr="00A8627F" w:rsidRDefault="008D1265" w:rsidP="00602284">
      <w:pPr>
        <w:rPr>
          <w:rFonts w:ascii="Century Gothic" w:hAnsi="Century Gothic" w:cs="Arial"/>
          <w:b/>
          <w:sz w:val="22"/>
          <w:szCs w:val="22"/>
        </w:rPr>
      </w:pPr>
    </w:p>
    <w:p w:rsidR="000268FF" w:rsidRPr="00A8627F" w:rsidRDefault="000268FF" w:rsidP="00602284">
      <w:pPr>
        <w:rPr>
          <w:rFonts w:ascii="Century Gothic" w:hAnsi="Century Gothic" w:cs="Arial"/>
          <w:b/>
          <w:sz w:val="22"/>
          <w:szCs w:val="22"/>
        </w:rPr>
      </w:pPr>
      <w:r w:rsidRPr="00A8627F">
        <w:rPr>
          <w:rFonts w:ascii="Century Gothic" w:hAnsi="Century Gothic" w:cs="Arial"/>
          <w:b/>
          <w:sz w:val="22"/>
          <w:szCs w:val="22"/>
        </w:rPr>
        <w:t xml:space="preserve">NEXT </w:t>
      </w:r>
      <w:r w:rsidR="001F2153" w:rsidRPr="00A8627F">
        <w:rPr>
          <w:rFonts w:ascii="Century Gothic" w:hAnsi="Century Gothic" w:cs="Arial"/>
          <w:b/>
          <w:sz w:val="22"/>
          <w:szCs w:val="22"/>
        </w:rPr>
        <w:t xml:space="preserve">ANNUAL MEMBERSHIP </w:t>
      </w:r>
      <w:r w:rsidRPr="00A8627F">
        <w:rPr>
          <w:rFonts w:ascii="Century Gothic" w:hAnsi="Century Gothic" w:cs="Arial"/>
          <w:b/>
          <w:sz w:val="22"/>
          <w:szCs w:val="22"/>
        </w:rPr>
        <w:t xml:space="preserve">MEETING: </w:t>
      </w:r>
      <w:r w:rsidR="001F2153" w:rsidRPr="00A8627F">
        <w:rPr>
          <w:rFonts w:ascii="Century Gothic" w:hAnsi="Century Gothic" w:cs="Arial"/>
          <w:b/>
          <w:sz w:val="22"/>
          <w:szCs w:val="22"/>
        </w:rPr>
        <w:t>Saturday, October 2</w:t>
      </w:r>
      <w:r w:rsidR="00516671" w:rsidRPr="00A8627F">
        <w:rPr>
          <w:rFonts w:ascii="Century Gothic" w:hAnsi="Century Gothic" w:cs="Arial"/>
          <w:b/>
          <w:sz w:val="22"/>
          <w:szCs w:val="22"/>
        </w:rPr>
        <w:t>5</w:t>
      </w:r>
      <w:r w:rsidR="00F9373C" w:rsidRPr="00A8627F">
        <w:rPr>
          <w:rFonts w:ascii="Century Gothic" w:hAnsi="Century Gothic" w:cs="Arial"/>
          <w:b/>
          <w:sz w:val="22"/>
          <w:szCs w:val="22"/>
        </w:rPr>
        <w:t>, 201</w:t>
      </w:r>
      <w:r w:rsidR="00516671" w:rsidRPr="00A8627F">
        <w:rPr>
          <w:rFonts w:ascii="Century Gothic" w:hAnsi="Century Gothic" w:cs="Arial"/>
          <w:b/>
          <w:sz w:val="22"/>
          <w:szCs w:val="22"/>
        </w:rPr>
        <w:t>4</w:t>
      </w:r>
      <w:r w:rsidRPr="00A8627F">
        <w:rPr>
          <w:rFonts w:ascii="Century Gothic" w:hAnsi="Century Gothic" w:cs="Arial"/>
          <w:b/>
          <w:sz w:val="22"/>
          <w:szCs w:val="22"/>
        </w:rPr>
        <w:t xml:space="preserve"> at </w:t>
      </w:r>
      <w:r w:rsidR="001F2153" w:rsidRPr="00A8627F">
        <w:rPr>
          <w:rFonts w:ascii="Century Gothic" w:hAnsi="Century Gothic" w:cs="Arial"/>
          <w:b/>
          <w:sz w:val="22"/>
          <w:szCs w:val="22"/>
        </w:rPr>
        <w:t>12:00pm</w:t>
      </w:r>
      <w:r w:rsidR="00DA5277" w:rsidRPr="00A8627F">
        <w:rPr>
          <w:rFonts w:ascii="Century Gothic" w:hAnsi="Century Gothic" w:cs="Arial"/>
          <w:b/>
          <w:sz w:val="22"/>
          <w:szCs w:val="22"/>
        </w:rPr>
        <w:t>.</w:t>
      </w:r>
    </w:p>
    <w:p w:rsidR="000268FF" w:rsidRPr="00A8627F" w:rsidRDefault="000268FF" w:rsidP="00602284">
      <w:pPr>
        <w:rPr>
          <w:rFonts w:ascii="Century Gothic" w:hAnsi="Century Gothic" w:cs="Arial"/>
          <w:b/>
          <w:sz w:val="22"/>
          <w:szCs w:val="22"/>
        </w:rPr>
      </w:pPr>
    </w:p>
    <w:p w:rsidR="00F7046D" w:rsidRPr="00A8627F" w:rsidRDefault="00F7046D" w:rsidP="00602284">
      <w:pPr>
        <w:rPr>
          <w:rFonts w:ascii="Century Gothic" w:hAnsi="Century Gothic" w:cs="Arial"/>
          <w:b/>
          <w:sz w:val="22"/>
          <w:szCs w:val="22"/>
        </w:rPr>
      </w:pPr>
    </w:p>
    <w:p w:rsidR="00F7046D" w:rsidRPr="00A8627F" w:rsidRDefault="00F7046D" w:rsidP="00602284">
      <w:pPr>
        <w:rPr>
          <w:rFonts w:ascii="Century Gothic" w:hAnsi="Century Gothic" w:cs="Arial"/>
          <w:b/>
          <w:sz w:val="22"/>
          <w:szCs w:val="22"/>
        </w:rPr>
      </w:pPr>
    </w:p>
    <w:p w:rsidR="00695090" w:rsidRPr="00A8627F" w:rsidRDefault="00695090" w:rsidP="00695090">
      <w:pPr>
        <w:rPr>
          <w:rFonts w:ascii="Century Gothic" w:hAnsi="Century Gothic" w:cs="Arial"/>
          <w:b/>
          <w:sz w:val="22"/>
          <w:szCs w:val="22"/>
        </w:rPr>
      </w:pPr>
      <w:r w:rsidRPr="00A8627F">
        <w:rPr>
          <w:rFonts w:ascii="Century Gothic" w:hAnsi="Century Gothic" w:cs="Arial"/>
          <w:b/>
          <w:sz w:val="22"/>
          <w:szCs w:val="22"/>
        </w:rPr>
        <w:t>Submitted by: ____________________________________________________</w:t>
      </w:r>
    </w:p>
    <w:p w:rsidR="00695090" w:rsidRPr="00A8627F" w:rsidRDefault="00695090" w:rsidP="00695090">
      <w:pPr>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t>Robert M. Zito, Recording Secretary</w:t>
      </w:r>
    </w:p>
    <w:p w:rsidR="00695090" w:rsidRPr="00A8627F" w:rsidRDefault="00695090" w:rsidP="00695090">
      <w:pPr>
        <w:rPr>
          <w:rFonts w:ascii="Century Gothic" w:hAnsi="Century Gothic" w:cs="Arial"/>
          <w:b/>
          <w:sz w:val="22"/>
          <w:szCs w:val="22"/>
        </w:rPr>
      </w:pPr>
    </w:p>
    <w:p w:rsidR="00695090" w:rsidRPr="00A8627F" w:rsidRDefault="00695090" w:rsidP="00695090">
      <w:pPr>
        <w:rPr>
          <w:rFonts w:ascii="Century Gothic" w:hAnsi="Century Gothic" w:cs="Arial"/>
          <w:b/>
          <w:sz w:val="22"/>
          <w:szCs w:val="22"/>
        </w:rPr>
      </w:pPr>
      <w:r w:rsidRPr="00A8627F">
        <w:rPr>
          <w:rFonts w:ascii="Century Gothic" w:hAnsi="Century Gothic" w:cs="Arial"/>
          <w:b/>
          <w:sz w:val="22"/>
          <w:szCs w:val="22"/>
        </w:rPr>
        <w:t>Witnessed by: ____________________________________________________</w:t>
      </w:r>
    </w:p>
    <w:p w:rsidR="00695090" w:rsidRPr="00A8627F" w:rsidRDefault="00695090" w:rsidP="00695090">
      <w:pPr>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t xml:space="preserve">Jose Ramos, Secretary </w:t>
      </w:r>
    </w:p>
    <w:p w:rsidR="00695090" w:rsidRPr="00A8627F" w:rsidRDefault="00695090" w:rsidP="00695090">
      <w:pPr>
        <w:rPr>
          <w:rFonts w:ascii="Century Gothic" w:hAnsi="Century Gothic" w:cs="Arial"/>
          <w:b/>
          <w:sz w:val="22"/>
          <w:szCs w:val="22"/>
        </w:rPr>
      </w:pPr>
    </w:p>
    <w:p w:rsidR="00695090" w:rsidRPr="00C84358" w:rsidRDefault="00695090" w:rsidP="00695090">
      <w:pPr>
        <w:rPr>
          <w:rFonts w:ascii="Century Gothic" w:hAnsi="Century Gothic" w:cs="Arial"/>
          <w:b/>
          <w:sz w:val="22"/>
          <w:szCs w:val="22"/>
        </w:rPr>
      </w:pPr>
      <w:r w:rsidRPr="00A8627F">
        <w:rPr>
          <w:rFonts w:ascii="Century Gothic" w:hAnsi="Century Gothic" w:cs="Arial"/>
          <w:b/>
          <w:sz w:val="22"/>
          <w:szCs w:val="22"/>
        </w:rPr>
        <w:t>Date: ___________________________________________________________</w:t>
      </w:r>
    </w:p>
    <w:p w:rsidR="00695090" w:rsidRDefault="00695090" w:rsidP="00695090">
      <w:pPr>
        <w:rPr>
          <w:rFonts w:ascii="Century Gothic" w:hAnsi="Century Gothic" w:cs="Arial"/>
          <w:sz w:val="22"/>
          <w:szCs w:val="22"/>
        </w:rPr>
      </w:pPr>
    </w:p>
    <w:sectPr w:rsidR="0069509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09" w:rsidRDefault="003A3E09">
      <w:r>
        <w:separator/>
      </w:r>
    </w:p>
  </w:endnote>
  <w:endnote w:type="continuationSeparator" w:id="0">
    <w:p w:rsidR="003A3E09" w:rsidRDefault="003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C" w:rsidRDefault="00964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09" w:rsidRDefault="003A3E09">
    <w:pPr>
      <w:pStyle w:val="Footer"/>
      <w:pBdr>
        <w:top w:val="single" w:sz="4" w:space="1" w:color="D9D9D9"/>
      </w:pBdr>
      <w:rPr>
        <w:b/>
      </w:rPr>
    </w:pPr>
    <w:r>
      <w:fldChar w:fldCharType="begin"/>
    </w:r>
    <w:r>
      <w:instrText xml:space="preserve"> PAGE   \* MERGEFORMAT </w:instrText>
    </w:r>
    <w:r>
      <w:fldChar w:fldCharType="separate"/>
    </w:r>
    <w:r w:rsidR="00964A1C" w:rsidRPr="00964A1C">
      <w:rPr>
        <w:b/>
        <w:noProof/>
      </w:rPr>
      <w:t>1</w:t>
    </w:r>
    <w:r>
      <w:rPr>
        <w:b/>
        <w:noProof/>
      </w:rPr>
      <w:fldChar w:fldCharType="end"/>
    </w:r>
    <w:r>
      <w:rPr>
        <w:b/>
      </w:rPr>
      <w:t xml:space="preserve"> | </w:t>
    </w:r>
    <w:r>
      <w:rPr>
        <w:color w:val="7F7F7F"/>
        <w:spacing w:val="60"/>
      </w:rPr>
      <w:t>Page</w:t>
    </w:r>
  </w:p>
  <w:p w:rsidR="003A3E09" w:rsidRDefault="003A3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C" w:rsidRDefault="0096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09" w:rsidRDefault="003A3E09">
      <w:r>
        <w:separator/>
      </w:r>
    </w:p>
  </w:footnote>
  <w:footnote w:type="continuationSeparator" w:id="0">
    <w:p w:rsidR="003A3E09" w:rsidRDefault="003A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C" w:rsidRDefault="00964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67"/>
      <w:docPartObj>
        <w:docPartGallery w:val="Watermarks"/>
        <w:docPartUnique/>
      </w:docPartObj>
    </w:sdtPr>
    <w:sdtEndPr/>
    <w:sdtContent>
      <w:p w:rsidR="003A3E09" w:rsidRDefault="00964A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229095" o:spid="_x0000_s3074"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C" w:rsidRDefault="00964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B215F"/>
    <w:multiLevelType w:val="hybridMultilevel"/>
    <w:tmpl w:val="4DEE2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32"/>
  </w:num>
  <w:num w:numId="4">
    <w:abstractNumId w:val="36"/>
  </w:num>
  <w:num w:numId="5">
    <w:abstractNumId w:val="1"/>
  </w:num>
  <w:num w:numId="6">
    <w:abstractNumId w:val="31"/>
  </w:num>
  <w:num w:numId="7">
    <w:abstractNumId w:val="12"/>
  </w:num>
  <w:num w:numId="8">
    <w:abstractNumId w:val="14"/>
  </w:num>
  <w:num w:numId="9">
    <w:abstractNumId w:val="6"/>
  </w:num>
  <w:num w:numId="10">
    <w:abstractNumId w:val="5"/>
  </w:num>
  <w:num w:numId="11">
    <w:abstractNumId w:val="9"/>
  </w:num>
  <w:num w:numId="12">
    <w:abstractNumId w:val="38"/>
  </w:num>
  <w:num w:numId="13">
    <w:abstractNumId w:val="17"/>
  </w:num>
  <w:num w:numId="14">
    <w:abstractNumId w:val="20"/>
  </w:num>
  <w:num w:numId="15">
    <w:abstractNumId w:val="21"/>
  </w:num>
  <w:num w:numId="16">
    <w:abstractNumId w:val="3"/>
  </w:num>
  <w:num w:numId="17">
    <w:abstractNumId w:val="29"/>
  </w:num>
  <w:num w:numId="18">
    <w:abstractNumId w:val="15"/>
  </w:num>
  <w:num w:numId="19">
    <w:abstractNumId w:val="16"/>
  </w:num>
  <w:num w:numId="20">
    <w:abstractNumId w:val="2"/>
  </w:num>
  <w:num w:numId="21">
    <w:abstractNumId w:val="18"/>
  </w:num>
  <w:num w:numId="22">
    <w:abstractNumId w:val="30"/>
  </w:num>
  <w:num w:numId="23">
    <w:abstractNumId w:val="40"/>
  </w:num>
  <w:num w:numId="24">
    <w:abstractNumId w:val="25"/>
  </w:num>
  <w:num w:numId="25">
    <w:abstractNumId w:val="26"/>
  </w:num>
  <w:num w:numId="26">
    <w:abstractNumId w:val="35"/>
  </w:num>
  <w:num w:numId="27">
    <w:abstractNumId w:val="11"/>
  </w:num>
  <w:num w:numId="28">
    <w:abstractNumId w:val="33"/>
  </w:num>
  <w:num w:numId="29">
    <w:abstractNumId w:val="24"/>
  </w:num>
  <w:num w:numId="30">
    <w:abstractNumId w:val="22"/>
  </w:num>
  <w:num w:numId="31">
    <w:abstractNumId w:val="19"/>
  </w:num>
  <w:num w:numId="32">
    <w:abstractNumId w:val="23"/>
  </w:num>
  <w:num w:numId="33">
    <w:abstractNumId w:val="13"/>
  </w:num>
  <w:num w:numId="34">
    <w:abstractNumId w:val="8"/>
  </w:num>
  <w:num w:numId="35">
    <w:abstractNumId w:val="4"/>
  </w:num>
  <w:num w:numId="36">
    <w:abstractNumId w:val="0"/>
  </w:num>
  <w:num w:numId="37">
    <w:abstractNumId w:val="28"/>
  </w:num>
  <w:num w:numId="38">
    <w:abstractNumId w:val="10"/>
  </w:num>
  <w:num w:numId="39">
    <w:abstractNumId w:val="7"/>
  </w:num>
  <w:num w:numId="40">
    <w:abstractNumId w:val="27"/>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03FF2"/>
    <w:rsid w:val="0000449B"/>
    <w:rsid w:val="000268FF"/>
    <w:rsid w:val="00027842"/>
    <w:rsid w:val="00027E31"/>
    <w:rsid w:val="00033133"/>
    <w:rsid w:val="00034ED1"/>
    <w:rsid w:val="00035423"/>
    <w:rsid w:val="000368D2"/>
    <w:rsid w:val="00037348"/>
    <w:rsid w:val="00051F0B"/>
    <w:rsid w:val="00052664"/>
    <w:rsid w:val="00063035"/>
    <w:rsid w:val="000673C1"/>
    <w:rsid w:val="000674B5"/>
    <w:rsid w:val="0007754A"/>
    <w:rsid w:val="0008106D"/>
    <w:rsid w:val="00085242"/>
    <w:rsid w:val="000928C0"/>
    <w:rsid w:val="000A331E"/>
    <w:rsid w:val="000A3668"/>
    <w:rsid w:val="000A46F9"/>
    <w:rsid w:val="000A641A"/>
    <w:rsid w:val="000B34CB"/>
    <w:rsid w:val="000B6893"/>
    <w:rsid w:val="000C0066"/>
    <w:rsid w:val="000C1213"/>
    <w:rsid w:val="000C1B95"/>
    <w:rsid w:val="000C5FE7"/>
    <w:rsid w:val="000D0C3C"/>
    <w:rsid w:val="000D36AA"/>
    <w:rsid w:val="000D409D"/>
    <w:rsid w:val="000D5B83"/>
    <w:rsid w:val="000E517F"/>
    <w:rsid w:val="000F05D4"/>
    <w:rsid w:val="000F4290"/>
    <w:rsid w:val="000F6963"/>
    <w:rsid w:val="00100E53"/>
    <w:rsid w:val="00107DEA"/>
    <w:rsid w:val="00113AB9"/>
    <w:rsid w:val="00117573"/>
    <w:rsid w:val="001243DA"/>
    <w:rsid w:val="00124747"/>
    <w:rsid w:val="00125B30"/>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51EA"/>
    <w:rsid w:val="00186B9B"/>
    <w:rsid w:val="00187E83"/>
    <w:rsid w:val="001A2AC8"/>
    <w:rsid w:val="001A4FC4"/>
    <w:rsid w:val="001A7A95"/>
    <w:rsid w:val="001B1345"/>
    <w:rsid w:val="001B13C6"/>
    <w:rsid w:val="001C18D3"/>
    <w:rsid w:val="001C4F10"/>
    <w:rsid w:val="001D64A7"/>
    <w:rsid w:val="001D66AE"/>
    <w:rsid w:val="001E2EAE"/>
    <w:rsid w:val="001E6843"/>
    <w:rsid w:val="001E6F66"/>
    <w:rsid w:val="001E7C47"/>
    <w:rsid w:val="001F19F7"/>
    <w:rsid w:val="001F2153"/>
    <w:rsid w:val="001F2DF0"/>
    <w:rsid w:val="001F56CA"/>
    <w:rsid w:val="00203775"/>
    <w:rsid w:val="002058D8"/>
    <w:rsid w:val="0020630A"/>
    <w:rsid w:val="00206C35"/>
    <w:rsid w:val="002078BA"/>
    <w:rsid w:val="0021367B"/>
    <w:rsid w:val="00222B84"/>
    <w:rsid w:val="002272AB"/>
    <w:rsid w:val="0023308F"/>
    <w:rsid w:val="00234326"/>
    <w:rsid w:val="00237E11"/>
    <w:rsid w:val="002403A2"/>
    <w:rsid w:val="00240A44"/>
    <w:rsid w:val="00260D0C"/>
    <w:rsid w:val="0026294D"/>
    <w:rsid w:val="00270D3B"/>
    <w:rsid w:val="00270FC2"/>
    <w:rsid w:val="00274AF7"/>
    <w:rsid w:val="00281F7B"/>
    <w:rsid w:val="002830A7"/>
    <w:rsid w:val="00285E27"/>
    <w:rsid w:val="002907E8"/>
    <w:rsid w:val="00292D57"/>
    <w:rsid w:val="002943EB"/>
    <w:rsid w:val="002A238D"/>
    <w:rsid w:val="002A3CCB"/>
    <w:rsid w:val="002A4115"/>
    <w:rsid w:val="002B099C"/>
    <w:rsid w:val="002B0F47"/>
    <w:rsid w:val="002B5784"/>
    <w:rsid w:val="002C0591"/>
    <w:rsid w:val="002D38C9"/>
    <w:rsid w:val="002D503A"/>
    <w:rsid w:val="002D6413"/>
    <w:rsid w:val="002D652D"/>
    <w:rsid w:val="002E0A31"/>
    <w:rsid w:val="002E52A7"/>
    <w:rsid w:val="002E56B4"/>
    <w:rsid w:val="002E7D0D"/>
    <w:rsid w:val="002F1BB7"/>
    <w:rsid w:val="003010C9"/>
    <w:rsid w:val="00302769"/>
    <w:rsid w:val="00306EB5"/>
    <w:rsid w:val="00311EF8"/>
    <w:rsid w:val="00315C2B"/>
    <w:rsid w:val="00316100"/>
    <w:rsid w:val="00331606"/>
    <w:rsid w:val="00334BE2"/>
    <w:rsid w:val="0034658D"/>
    <w:rsid w:val="003475AC"/>
    <w:rsid w:val="003554F1"/>
    <w:rsid w:val="00355E92"/>
    <w:rsid w:val="0036294B"/>
    <w:rsid w:val="00362EE8"/>
    <w:rsid w:val="00364EAB"/>
    <w:rsid w:val="00365136"/>
    <w:rsid w:val="003730E0"/>
    <w:rsid w:val="003741F4"/>
    <w:rsid w:val="003876BF"/>
    <w:rsid w:val="00390815"/>
    <w:rsid w:val="003924CB"/>
    <w:rsid w:val="003A3E09"/>
    <w:rsid w:val="003B2AD3"/>
    <w:rsid w:val="003C6B82"/>
    <w:rsid w:val="003D10BB"/>
    <w:rsid w:val="003D3D70"/>
    <w:rsid w:val="003E029A"/>
    <w:rsid w:val="003E100A"/>
    <w:rsid w:val="003E121C"/>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2E90"/>
    <w:rsid w:val="00473315"/>
    <w:rsid w:val="00474CA4"/>
    <w:rsid w:val="004821BB"/>
    <w:rsid w:val="004839D5"/>
    <w:rsid w:val="004919E5"/>
    <w:rsid w:val="004A09E1"/>
    <w:rsid w:val="004A2F8A"/>
    <w:rsid w:val="004A5A0D"/>
    <w:rsid w:val="004A6B17"/>
    <w:rsid w:val="004B53D2"/>
    <w:rsid w:val="004D04D0"/>
    <w:rsid w:val="004D1D93"/>
    <w:rsid w:val="004E2D9F"/>
    <w:rsid w:val="004E4AFB"/>
    <w:rsid w:val="004F126F"/>
    <w:rsid w:val="004F2869"/>
    <w:rsid w:val="004F76B7"/>
    <w:rsid w:val="00500A7A"/>
    <w:rsid w:val="00501186"/>
    <w:rsid w:val="0050380D"/>
    <w:rsid w:val="00505324"/>
    <w:rsid w:val="00506B08"/>
    <w:rsid w:val="00513292"/>
    <w:rsid w:val="00516671"/>
    <w:rsid w:val="0052024D"/>
    <w:rsid w:val="00521288"/>
    <w:rsid w:val="005239DE"/>
    <w:rsid w:val="00530B83"/>
    <w:rsid w:val="00536002"/>
    <w:rsid w:val="00544507"/>
    <w:rsid w:val="00544F75"/>
    <w:rsid w:val="00552FB0"/>
    <w:rsid w:val="00556BCF"/>
    <w:rsid w:val="00564293"/>
    <w:rsid w:val="00572B56"/>
    <w:rsid w:val="00576975"/>
    <w:rsid w:val="00583DC4"/>
    <w:rsid w:val="005918A8"/>
    <w:rsid w:val="005A311A"/>
    <w:rsid w:val="005A6B56"/>
    <w:rsid w:val="005B6C7C"/>
    <w:rsid w:val="005B7238"/>
    <w:rsid w:val="005B74D6"/>
    <w:rsid w:val="005C22CF"/>
    <w:rsid w:val="005C27D8"/>
    <w:rsid w:val="005C4C02"/>
    <w:rsid w:val="005C675E"/>
    <w:rsid w:val="005C7F4F"/>
    <w:rsid w:val="005D431E"/>
    <w:rsid w:val="005E0E52"/>
    <w:rsid w:val="005E1E6C"/>
    <w:rsid w:val="005E20F8"/>
    <w:rsid w:val="005E55B4"/>
    <w:rsid w:val="005F2A86"/>
    <w:rsid w:val="005F2E3C"/>
    <w:rsid w:val="005F3792"/>
    <w:rsid w:val="005F46B2"/>
    <w:rsid w:val="005F4E52"/>
    <w:rsid w:val="005F772E"/>
    <w:rsid w:val="005F7DB0"/>
    <w:rsid w:val="00602284"/>
    <w:rsid w:val="00602AF0"/>
    <w:rsid w:val="00606494"/>
    <w:rsid w:val="00610F7A"/>
    <w:rsid w:val="00610FE6"/>
    <w:rsid w:val="0063368E"/>
    <w:rsid w:val="006366EA"/>
    <w:rsid w:val="00645728"/>
    <w:rsid w:val="00651F3D"/>
    <w:rsid w:val="00654D00"/>
    <w:rsid w:val="00655994"/>
    <w:rsid w:val="0066161E"/>
    <w:rsid w:val="00666424"/>
    <w:rsid w:val="006703CF"/>
    <w:rsid w:val="00671822"/>
    <w:rsid w:val="00694297"/>
    <w:rsid w:val="00695090"/>
    <w:rsid w:val="00697FD2"/>
    <w:rsid w:val="006A65E5"/>
    <w:rsid w:val="006A74FF"/>
    <w:rsid w:val="006B3CF8"/>
    <w:rsid w:val="006B5838"/>
    <w:rsid w:val="006B6505"/>
    <w:rsid w:val="006B6F8C"/>
    <w:rsid w:val="006C569F"/>
    <w:rsid w:val="006D2906"/>
    <w:rsid w:val="006D44E5"/>
    <w:rsid w:val="006D618B"/>
    <w:rsid w:val="006D6232"/>
    <w:rsid w:val="006F6C65"/>
    <w:rsid w:val="006F6E8D"/>
    <w:rsid w:val="006F7FF4"/>
    <w:rsid w:val="007018C1"/>
    <w:rsid w:val="00712633"/>
    <w:rsid w:val="00714DF2"/>
    <w:rsid w:val="00716CD4"/>
    <w:rsid w:val="00720E6D"/>
    <w:rsid w:val="00736686"/>
    <w:rsid w:val="0074413F"/>
    <w:rsid w:val="007464E8"/>
    <w:rsid w:val="00751189"/>
    <w:rsid w:val="00751A7B"/>
    <w:rsid w:val="00752906"/>
    <w:rsid w:val="00753429"/>
    <w:rsid w:val="00755E69"/>
    <w:rsid w:val="0075758E"/>
    <w:rsid w:val="0076218E"/>
    <w:rsid w:val="00763F09"/>
    <w:rsid w:val="00765FCF"/>
    <w:rsid w:val="00767C0E"/>
    <w:rsid w:val="007722C8"/>
    <w:rsid w:val="007749D0"/>
    <w:rsid w:val="0077712B"/>
    <w:rsid w:val="007772AD"/>
    <w:rsid w:val="007813CA"/>
    <w:rsid w:val="007873C8"/>
    <w:rsid w:val="00790C7F"/>
    <w:rsid w:val="00795868"/>
    <w:rsid w:val="00797714"/>
    <w:rsid w:val="007A1C90"/>
    <w:rsid w:val="007A44EC"/>
    <w:rsid w:val="007B0ACE"/>
    <w:rsid w:val="007B4955"/>
    <w:rsid w:val="007B6493"/>
    <w:rsid w:val="007B6BDB"/>
    <w:rsid w:val="007C09C2"/>
    <w:rsid w:val="007C26CF"/>
    <w:rsid w:val="007D0725"/>
    <w:rsid w:val="007D3FA1"/>
    <w:rsid w:val="007E0ED9"/>
    <w:rsid w:val="007E1F34"/>
    <w:rsid w:val="007E28A8"/>
    <w:rsid w:val="007E6F24"/>
    <w:rsid w:val="007F08FA"/>
    <w:rsid w:val="007F19C2"/>
    <w:rsid w:val="007F3252"/>
    <w:rsid w:val="007F49BE"/>
    <w:rsid w:val="008128DB"/>
    <w:rsid w:val="0081358B"/>
    <w:rsid w:val="00817B22"/>
    <w:rsid w:val="0082238A"/>
    <w:rsid w:val="00825ADF"/>
    <w:rsid w:val="00827BF8"/>
    <w:rsid w:val="008325D8"/>
    <w:rsid w:val="008331A5"/>
    <w:rsid w:val="0083788A"/>
    <w:rsid w:val="00853F45"/>
    <w:rsid w:val="00856CE9"/>
    <w:rsid w:val="00861D0F"/>
    <w:rsid w:val="00863B9C"/>
    <w:rsid w:val="00865F59"/>
    <w:rsid w:val="008670E5"/>
    <w:rsid w:val="00870F76"/>
    <w:rsid w:val="0087307F"/>
    <w:rsid w:val="0088656C"/>
    <w:rsid w:val="00893430"/>
    <w:rsid w:val="008937BD"/>
    <w:rsid w:val="00895990"/>
    <w:rsid w:val="00897CBE"/>
    <w:rsid w:val="008A0FA9"/>
    <w:rsid w:val="008A3585"/>
    <w:rsid w:val="008A3A82"/>
    <w:rsid w:val="008A57A5"/>
    <w:rsid w:val="008A7FF0"/>
    <w:rsid w:val="008B09DA"/>
    <w:rsid w:val="008C5FD0"/>
    <w:rsid w:val="008D1265"/>
    <w:rsid w:val="008D441C"/>
    <w:rsid w:val="008D6D07"/>
    <w:rsid w:val="008E1B78"/>
    <w:rsid w:val="008E1DB9"/>
    <w:rsid w:val="008E7164"/>
    <w:rsid w:val="008F126B"/>
    <w:rsid w:val="008F2984"/>
    <w:rsid w:val="008F2AE0"/>
    <w:rsid w:val="008F450B"/>
    <w:rsid w:val="008F46C0"/>
    <w:rsid w:val="008F57AB"/>
    <w:rsid w:val="008F6548"/>
    <w:rsid w:val="008F7B2C"/>
    <w:rsid w:val="0091009F"/>
    <w:rsid w:val="00913612"/>
    <w:rsid w:val="00922954"/>
    <w:rsid w:val="00926F02"/>
    <w:rsid w:val="00930059"/>
    <w:rsid w:val="00933B1A"/>
    <w:rsid w:val="009375F5"/>
    <w:rsid w:val="00947C36"/>
    <w:rsid w:val="00950C5D"/>
    <w:rsid w:val="00955E78"/>
    <w:rsid w:val="0095673F"/>
    <w:rsid w:val="00957A51"/>
    <w:rsid w:val="009614E2"/>
    <w:rsid w:val="00964A1C"/>
    <w:rsid w:val="00974D92"/>
    <w:rsid w:val="00977137"/>
    <w:rsid w:val="0098566F"/>
    <w:rsid w:val="00985D26"/>
    <w:rsid w:val="0099488F"/>
    <w:rsid w:val="009956D8"/>
    <w:rsid w:val="00995B6B"/>
    <w:rsid w:val="009A3631"/>
    <w:rsid w:val="009A5693"/>
    <w:rsid w:val="009A5AAE"/>
    <w:rsid w:val="009B629D"/>
    <w:rsid w:val="009C2EA2"/>
    <w:rsid w:val="009C56F8"/>
    <w:rsid w:val="009C77B9"/>
    <w:rsid w:val="009D2BE5"/>
    <w:rsid w:val="009D52E6"/>
    <w:rsid w:val="009E65DA"/>
    <w:rsid w:val="009F4953"/>
    <w:rsid w:val="00A00BDC"/>
    <w:rsid w:val="00A01700"/>
    <w:rsid w:val="00A11777"/>
    <w:rsid w:val="00A127E2"/>
    <w:rsid w:val="00A14820"/>
    <w:rsid w:val="00A15C75"/>
    <w:rsid w:val="00A17035"/>
    <w:rsid w:val="00A20327"/>
    <w:rsid w:val="00A22F7A"/>
    <w:rsid w:val="00A24247"/>
    <w:rsid w:val="00A26C23"/>
    <w:rsid w:val="00A35844"/>
    <w:rsid w:val="00A418D7"/>
    <w:rsid w:val="00A44E8B"/>
    <w:rsid w:val="00A55809"/>
    <w:rsid w:val="00A56B76"/>
    <w:rsid w:val="00A61FBD"/>
    <w:rsid w:val="00A65840"/>
    <w:rsid w:val="00A71A9E"/>
    <w:rsid w:val="00A72B8C"/>
    <w:rsid w:val="00A7334F"/>
    <w:rsid w:val="00A749C8"/>
    <w:rsid w:val="00A81516"/>
    <w:rsid w:val="00A82B5A"/>
    <w:rsid w:val="00A8341E"/>
    <w:rsid w:val="00A84A70"/>
    <w:rsid w:val="00A857D0"/>
    <w:rsid w:val="00A8627F"/>
    <w:rsid w:val="00A8648D"/>
    <w:rsid w:val="00A904CF"/>
    <w:rsid w:val="00A93B50"/>
    <w:rsid w:val="00AA4321"/>
    <w:rsid w:val="00AA4DC9"/>
    <w:rsid w:val="00AA6B75"/>
    <w:rsid w:val="00AB54FC"/>
    <w:rsid w:val="00AC42BA"/>
    <w:rsid w:val="00AC56EE"/>
    <w:rsid w:val="00AC6A1B"/>
    <w:rsid w:val="00AC6C07"/>
    <w:rsid w:val="00AD026E"/>
    <w:rsid w:val="00AD544A"/>
    <w:rsid w:val="00AE18D8"/>
    <w:rsid w:val="00AE1B13"/>
    <w:rsid w:val="00AE61AA"/>
    <w:rsid w:val="00AF19B9"/>
    <w:rsid w:val="00AF4621"/>
    <w:rsid w:val="00AF4EA8"/>
    <w:rsid w:val="00AF65CE"/>
    <w:rsid w:val="00B00242"/>
    <w:rsid w:val="00B01E4D"/>
    <w:rsid w:val="00B01EF2"/>
    <w:rsid w:val="00B04AD9"/>
    <w:rsid w:val="00B12E79"/>
    <w:rsid w:val="00B13856"/>
    <w:rsid w:val="00B1569E"/>
    <w:rsid w:val="00B15B80"/>
    <w:rsid w:val="00B20B69"/>
    <w:rsid w:val="00B21CA4"/>
    <w:rsid w:val="00B21FBD"/>
    <w:rsid w:val="00B26D28"/>
    <w:rsid w:val="00B30251"/>
    <w:rsid w:val="00B34CDB"/>
    <w:rsid w:val="00B35F83"/>
    <w:rsid w:val="00B45743"/>
    <w:rsid w:val="00B4636D"/>
    <w:rsid w:val="00B47341"/>
    <w:rsid w:val="00B501D0"/>
    <w:rsid w:val="00B51FA0"/>
    <w:rsid w:val="00B52E3C"/>
    <w:rsid w:val="00B56DB3"/>
    <w:rsid w:val="00B61F92"/>
    <w:rsid w:val="00B64A8B"/>
    <w:rsid w:val="00B64AC0"/>
    <w:rsid w:val="00B6531F"/>
    <w:rsid w:val="00B65D14"/>
    <w:rsid w:val="00B717D2"/>
    <w:rsid w:val="00B74C3A"/>
    <w:rsid w:val="00B7533E"/>
    <w:rsid w:val="00B756BC"/>
    <w:rsid w:val="00B8030C"/>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816"/>
    <w:rsid w:val="00C33330"/>
    <w:rsid w:val="00C3683D"/>
    <w:rsid w:val="00C37DE6"/>
    <w:rsid w:val="00C4054B"/>
    <w:rsid w:val="00C42587"/>
    <w:rsid w:val="00C4415C"/>
    <w:rsid w:val="00C47C75"/>
    <w:rsid w:val="00C5168B"/>
    <w:rsid w:val="00C5361B"/>
    <w:rsid w:val="00C55B44"/>
    <w:rsid w:val="00C70683"/>
    <w:rsid w:val="00C72B59"/>
    <w:rsid w:val="00C73288"/>
    <w:rsid w:val="00C776F4"/>
    <w:rsid w:val="00C84358"/>
    <w:rsid w:val="00C84924"/>
    <w:rsid w:val="00C86D83"/>
    <w:rsid w:val="00C90953"/>
    <w:rsid w:val="00C91BB8"/>
    <w:rsid w:val="00CA0A7E"/>
    <w:rsid w:val="00CB07AD"/>
    <w:rsid w:val="00CD1F1B"/>
    <w:rsid w:val="00CD3E7B"/>
    <w:rsid w:val="00CD569D"/>
    <w:rsid w:val="00CD5F35"/>
    <w:rsid w:val="00CF24E5"/>
    <w:rsid w:val="00CF2A86"/>
    <w:rsid w:val="00CF78BB"/>
    <w:rsid w:val="00D10C29"/>
    <w:rsid w:val="00D121CA"/>
    <w:rsid w:val="00D1223D"/>
    <w:rsid w:val="00D14C1A"/>
    <w:rsid w:val="00D3356C"/>
    <w:rsid w:val="00D33F4E"/>
    <w:rsid w:val="00D35B54"/>
    <w:rsid w:val="00D369DB"/>
    <w:rsid w:val="00D42D42"/>
    <w:rsid w:val="00D47B4C"/>
    <w:rsid w:val="00D51C8F"/>
    <w:rsid w:val="00D55007"/>
    <w:rsid w:val="00D64C3B"/>
    <w:rsid w:val="00D700C3"/>
    <w:rsid w:val="00D70937"/>
    <w:rsid w:val="00D76011"/>
    <w:rsid w:val="00D76304"/>
    <w:rsid w:val="00D80CB0"/>
    <w:rsid w:val="00D86D30"/>
    <w:rsid w:val="00D87DFB"/>
    <w:rsid w:val="00D901BB"/>
    <w:rsid w:val="00D91F93"/>
    <w:rsid w:val="00D9467E"/>
    <w:rsid w:val="00D9655E"/>
    <w:rsid w:val="00DA1F3A"/>
    <w:rsid w:val="00DA2425"/>
    <w:rsid w:val="00DA5277"/>
    <w:rsid w:val="00DA5961"/>
    <w:rsid w:val="00DA759D"/>
    <w:rsid w:val="00DB34E9"/>
    <w:rsid w:val="00DB5006"/>
    <w:rsid w:val="00DB6327"/>
    <w:rsid w:val="00DC6F8B"/>
    <w:rsid w:val="00DC77DA"/>
    <w:rsid w:val="00DD7246"/>
    <w:rsid w:val="00DD783C"/>
    <w:rsid w:val="00DE0610"/>
    <w:rsid w:val="00DE2AB5"/>
    <w:rsid w:val="00DF0562"/>
    <w:rsid w:val="00DF243D"/>
    <w:rsid w:val="00DF4306"/>
    <w:rsid w:val="00E0332C"/>
    <w:rsid w:val="00E07452"/>
    <w:rsid w:val="00E10DCD"/>
    <w:rsid w:val="00E12334"/>
    <w:rsid w:val="00E16E28"/>
    <w:rsid w:val="00E221D6"/>
    <w:rsid w:val="00E2520E"/>
    <w:rsid w:val="00E320B6"/>
    <w:rsid w:val="00E32BF8"/>
    <w:rsid w:val="00E374FA"/>
    <w:rsid w:val="00E37A31"/>
    <w:rsid w:val="00E4341A"/>
    <w:rsid w:val="00E504A1"/>
    <w:rsid w:val="00E5079C"/>
    <w:rsid w:val="00E50DFC"/>
    <w:rsid w:val="00E63041"/>
    <w:rsid w:val="00E63C95"/>
    <w:rsid w:val="00E64CAA"/>
    <w:rsid w:val="00E72556"/>
    <w:rsid w:val="00E74512"/>
    <w:rsid w:val="00E76D69"/>
    <w:rsid w:val="00E80170"/>
    <w:rsid w:val="00E8242B"/>
    <w:rsid w:val="00E91D25"/>
    <w:rsid w:val="00E93E66"/>
    <w:rsid w:val="00EA0FC8"/>
    <w:rsid w:val="00EA2C3B"/>
    <w:rsid w:val="00EA2EFF"/>
    <w:rsid w:val="00EA4021"/>
    <w:rsid w:val="00EB0766"/>
    <w:rsid w:val="00EB40B9"/>
    <w:rsid w:val="00EC1869"/>
    <w:rsid w:val="00EC1993"/>
    <w:rsid w:val="00EC2CC1"/>
    <w:rsid w:val="00EC6947"/>
    <w:rsid w:val="00ED026A"/>
    <w:rsid w:val="00ED55DD"/>
    <w:rsid w:val="00ED7561"/>
    <w:rsid w:val="00EE47DC"/>
    <w:rsid w:val="00EF0A3F"/>
    <w:rsid w:val="00EF2463"/>
    <w:rsid w:val="00F00D79"/>
    <w:rsid w:val="00F0148F"/>
    <w:rsid w:val="00F023C9"/>
    <w:rsid w:val="00F06FD7"/>
    <w:rsid w:val="00F07E73"/>
    <w:rsid w:val="00F10E50"/>
    <w:rsid w:val="00F11054"/>
    <w:rsid w:val="00F20FF8"/>
    <w:rsid w:val="00F222EB"/>
    <w:rsid w:val="00F2342C"/>
    <w:rsid w:val="00F23BF9"/>
    <w:rsid w:val="00F2568B"/>
    <w:rsid w:val="00F25848"/>
    <w:rsid w:val="00F26E87"/>
    <w:rsid w:val="00F4054E"/>
    <w:rsid w:val="00F41BF8"/>
    <w:rsid w:val="00F437C1"/>
    <w:rsid w:val="00F469B2"/>
    <w:rsid w:val="00F47A60"/>
    <w:rsid w:val="00F62DFA"/>
    <w:rsid w:val="00F66D9F"/>
    <w:rsid w:val="00F67351"/>
    <w:rsid w:val="00F7046D"/>
    <w:rsid w:val="00F71E9F"/>
    <w:rsid w:val="00F7521E"/>
    <w:rsid w:val="00F83419"/>
    <w:rsid w:val="00F87679"/>
    <w:rsid w:val="00F87B2B"/>
    <w:rsid w:val="00F927B5"/>
    <w:rsid w:val="00F9373C"/>
    <w:rsid w:val="00F95743"/>
    <w:rsid w:val="00FB5D98"/>
    <w:rsid w:val="00FC1DB3"/>
    <w:rsid w:val="00FC2925"/>
    <w:rsid w:val="00FC3A53"/>
    <w:rsid w:val="00FC5ADC"/>
    <w:rsid w:val="00FD1ACF"/>
    <w:rsid w:val="00FD31B8"/>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1958</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owner</cp:lastModifiedBy>
  <cp:revision>6</cp:revision>
  <cp:lastPrinted>2014-10-24T15:44:00Z</cp:lastPrinted>
  <dcterms:created xsi:type="dcterms:W3CDTF">2014-10-23T17:08:00Z</dcterms:created>
  <dcterms:modified xsi:type="dcterms:W3CDTF">2015-10-29T14:44:00Z</dcterms:modified>
</cp:coreProperties>
</file>